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Pr="0026555B" w:rsidRDefault="00C15953" w:rsidP="00087BC1">
      <w:pPr>
        <w:pStyle w:val="Sinespaciado"/>
        <w:jc w:val="center"/>
        <w:rPr>
          <w:rFonts w:ascii="Monotype Corsiva" w:hAnsi="Monotype Corsiva"/>
          <w:b/>
          <w:color w:val="4F6228" w:themeColor="accent3" w:themeShade="80"/>
          <w:sz w:val="144"/>
        </w:rPr>
      </w:pPr>
      <w:r w:rsidRPr="0026555B">
        <w:rPr>
          <w:rFonts w:ascii="Monotype Corsiva" w:hAnsi="Monotype Corsiva"/>
          <w:b/>
          <w:color w:val="4F6228" w:themeColor="accent3" w:themeShade="80"/>
          <w:sz w:val="144"/>
        </w:rPr>
        <w:t>P.F.E</w:t>
      </w:r>
    </w:p>
    <w:p w:rsidR="00C15953" w:rsidRPr="0026555B" w:rsidRDefault="00C15953" w:rsidP="00087BC1">
      <w:pPr>
        <w:pStyle w:val="Sinespaciado"/>
        <w:jc w:val="center"/>
        <w:rPr>
          <w:b/>
          <w:color w:val="4F6228" w:themeColor="accent3" w:themeShade="80"/>
          <w:sz w:val="44"/>
        </w:rPr>
      </w:pPr>
      <w:r w:rsidRPr="0026555B">
        <w:rPr>
          <w:b/>
          <w:color w:val="4F6228" w:themeColor="accent3" w:themeShade="80"/>
          <w:sz w:val="44"/>
        </w:rPr>
        <w:t>PLAN DE FORMACIÓN DE ESTUDIANTES</w:t>
      </w: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9905AF" w:rsidP="009905AF">
      <w:pPr>
        <w:pStyle w:val="Sinespaciado"/>
        <w:tabs>
          <w:tab w:val="left" w:pos="8052"/>
        </w:tabs>
        <w:rPr>
          <w:b/>
          <w:sz w:val="24"/>
        </w:rPr>
      </w:pPr>
      <w:r>
        <w:rPr>
          <w:b/>
          <w:sz w:val="24"/>
        </w:rPr>
        <w:tab/>
      </w: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C15953" w:rsidRDefault="00C15953" w:rsidP="00087BC1">
      <w:pPr>
        <w:pStyle w:val="Sinespaciado"/>
        <w:jc w:val="center"/>
        <w:rPr>
          <w:b/>
          <w:sz w:val="24"/>
        </w:rPr>
      </w:pPr>
    </w:p>
    <w:p w:rsidR="00E24BAA" w:rsidRPr="00087BC1" w:rsidRDefault="00087BC1" w:rsidP="00087BC1">
      <w:pPr>
        <w:pStyle w:val="Sinespaciado"/>
        <w:jc w:val="center"/>
        <w:rPr>
          <w:b/>
          <w:sz w:val="24"/>
        </w:rPr>
      </w:pPr>
      <w:r w:rsidRPr="00087BC1">
        <w:rPr>
          <w:b/>
          <w:sz w:val="24"/>
        </w:rPr>
        <w:t>PLAN DE FORMACION PERSONAL DE ESTUDIANTES</w:t>
      </w:r>
    </w:p>
    <w:p w:rsidR="00087BC1" w:rsidRDefault="00087BC1" w:rsidP="00087BC1">
      <w:pPr>
        <w:pStyle w:val="Sinespaciado"/>
        <w:jc w:val="center"/>
        <w:rPr>
          <w:b/>
          <w:sz w:val="24"/>
        </w:rPr>
      </w:pPr>
      <w:r w:rsidRPr="00087BC1">
        <w:rPr>
          <w:b/>
          <w:sz w:val="24"/>
        </w:rPr>
        <w:t>201</w:t>
      </w:r>
      <w:r w:rsidR="00143590">
        <w:rPr>
          <w:b/>
          <w:sz w:val="24"/>
        </w:rPr>
        <w:t>8</w:t>
      </w:r>
      <w:r w:rsidRPr="00087BC1">
        <w:rPr>
          <w:b/>
          <w:sz w:val="24"/>
        </w:rPr>
        <w:t xml:space="preserve"> </w:t>
      </w:r>
      <w:r>
        <w:rPr>
          <w:b/>
          <w:sz w:val="24"/>
        </w:rPr>
        <w:t>–</w:t>
      </w:r>
      <w:r w:rsidRPr="00087BC1">
        <w:rPr>
          <w:b/>
          <w:sz w:val="24"/>
        </w:rPr>
        <w:t xml:space="preserve"> 201</w:t>
      </w:r>
      <w:r w:rsidR="00143590">
        <w:rPr>
          <w:b/>
          <w:sz w:val="24"/>
        </w:rPr>
        <w:t>9</w:t>
      </w:r>
    </w:p>
    <w:p w:rsidR="00087BC1" w:rsidRDefault="00087BC1" w:rsidP="00087BC1">
      <w:pPr>
        <w:pStyle w:val="Sinespaciado"/>
        <w:jc w:val="both"/>
        <w:rPr>
          <w:b/>
          <w:sz w:val="24"/>
        </w:rPr>
      </w:pPr>
    </w:p>
    <w:p w:rsidR="00CC227A" w:rsidRDefault="00CC227A" w:rsidP="00087BC1">
      <w:pPr>
        <w:pStyle w:val="Sinespaciado"/>
        <w:jc w:val="both"/>
      </w:pPr>
      <w:r>
        <w:t xml:space="preserve">Cuando hablamos de </w:t>
      </w:r>
      <w:r w:rsidRPr="00BD513A">
        <w:rPr>
          <w:b/>
        </w:rPr>
        <w:t>EDUCACIÓN INTEGRAL Y PERSONALIZADA</w:t>
      </w:r>
      <w:r>
        <w:t>, estamos refiriéndonos al compromiso total con el crecimiento y desarrollo de cada uno de nuestros estudiantes en todas sus dimensiones: física, mental, social, afectiva, cognitiva, estética, ética y sobrenatural.</w:t>
      </w:r>
    </w:p>
    <w:p w:rsidR="00CC227A" w:rsidRDefault="00CC227A" w:rsidP="00087BC1">
      <w:pPr>
        <w:pStyle w:val="Sinespaciado"/>
        <w:jc w:val="both"/>
      </w:pPr>
    </w:p>
    <w:p w:rsidR="00CC227A" w:rsidRDefault="00CC227A" w:rsidP="00087BC1">
      <w:pPr>
        <w:pStyle w:val="Sinespaciado"/>
        <w:jc w:val="both"/>
      </w:pPr>
      <w:r>
        <w:t>Para ello, es importante hacer una reflexión sobre dicho compromiso: ¿Estoy preparado?; ¿Estoy dispuesto?; ¿Creo que puedo hacerlo?; ¿Soy capaz con esta tarea?; ¿Tendré apoyo?; ¿Q</w:t>
      </w:r>
      <w:r w:rsidR="007343CC">
        <w:t xml:space="preserve">uiero </w:t>
      </w:r>
      <w:r w:rsidR="008C2EEF">
        <w:t>hacerlo?</w:t>
      </w:r>
    </w:p>
    <w:p w:rsidR="007343CC" w:rsidRDefault="007343CC" w:rsidP="00087BC1">
      <w:pPr>
        <w:pStyle w:val="Sinespaciado"/>
        <w:jc w:val="both"/>
      </w:pPr>
    </w:p>
    <w:p w:rsidR="007343CC" w:rsidRDefault="007343CC" w:rsidP="00087BC1">
      <w:pPr>
        <w:pStyle w:val="Sinespaciado"/>
        <w:jc w:val="both"/>
      </w:pPr>
      <w:r>
        <w:t>Cuando acepto el trabajo en una institución con el reto formativo que tiene Yampai con el estudiante, con la familia, con mis colegas y conmigo mismo, estoy comprometiéndome a SER MEJOR cada día, a SER MEJOR YO mismo cada día, pues solo así, podre hacer que los otros mejoren integralmente.</w:t>
      </w:r>
    </w:p>
    <w:p w:rsidR="007343CC" w:rsidRDefault="007343CC" w:rsidP="00087BC1">
      <w:pPr>
        <w:pStyle w:val="Sinespaciado"/>
        <w:jc w:val="both"/>
      </w:pPr>
    </w:p>
    <w:p w:rsidR="007343CC" w:rsidRDefault="007343CC" w:rsidP="00087BC1">
      <w:pPr>
        <w:pStyle w:val="Sinespaciado"/>
        <w:jc w:val="both"/>
      </w:pPr>
      <w:r w:rsidRPr="00BD513A">
        <w:rPr>
          <w:b/>
        </w:rPr>
        <w:t>SER MEJOR YO</w:t>
      </w:r>
      <w:r>
        <w:t xml:space="preserve"> significa, una lucha permanente con mis actitudes, mis pasiones, mis deseos, mis gustos, mi temperamento, mis ansiedades, mis temores, </w:t>
      </w:r>
      <w:r w:rsidR="004A0ED8">
        <w:t>mis sentimientos, mis intereses</w:t>
      </w:r>
      <w:r w:rsidR="00C741FF">
        <w:t>, que apoyado en mis aptitudes y talentos me lleven a un constante crecimiento personal, que hará de mi labor un servicio de calidad que es lo que las familias esperan y nos piden.</w:t>
      </w:r>
    </w:p>
    <w:p w:rsidR="00C741FF" w:rsidRDefault="00C741FF" w:rsidP="00087BC1">
      <w:pPr>
        <w:pStyle w:val="Sinespaciado"/>
        <w:jc w:val="both"/>
      </w:pPr>
    </w:p>
    <w:p w:rsidR="00C741FF" w:rsidRDefault="00C741FF" w:rsidP="00087BC1">
      <w:pPr>
        <w:pStyle w:val="Sinespaciado"/>
        <w:jc w:val="both"/>
      </w:pPr>
      <w:r>
        <w:t>El éxito de nuestra labor está determinado por la capacidad que tengamos de hacer de nuestras actitudes hábitos operativos buenos y lograr en nuestros educandos rutinas positivas que los haga libremente responsables, competentes y felices de lo que son y de lo que hacen.</w:t>
      </w:r>
    </w:p>
    <w:p w:rsidR="000028BE" w:rsidRDefault="000028BE" w:rsidP="00087BC1">
      <w:pPr>
        <w:pStyle w:val="Sinespaciado"/>
        <w:jc w:val="both"/>
      </w:pPr>
    </w:p>
    <w:p w:rsidR="000028BE" w:rsidRDefault="000028BE" w:rsidP="00087BC1">
      <w:pPr>
        <w:pStyle w:val="Sinespaciado"/>
        <w:jc w:val="both"/>
      </w:pPr>
      <w:r>
        <w:t>El plan de formación para trabajarlo hay que vivirlo personalmente y luego hacerlo visible con nuestras actitudes, pues son éstas la que servirán de guía y ejemplo para aquellos que nos observan, quieren y siguen.</w:t>
      </w:r>
    </w:p>
    <w:p w:rsidR="007343CC" w:rsidRDefault="007343CC" w:rsidP="00087BC1">
      <w:pPr>
        <w:pStyle w:val="Sinespaciado"/>
        <w:jc w:val="both"/>
      </w:pPr>
    </w:p>
    <w:p w:rsidR="000028BE" w:rsidRDefault="000028BE" w:rsidP="00087BC1">
      <w:pPr>
        <w:pStyle w:val="Sinespaciado"/>
        <w:jc w:val="both"/>
      </w:pPr>
      <w:r>
        <w:t>Este trabajo es totalmente intencional, es decir, estamos obligados a definir cuáles son los resultados que esperamos lograr durante el proceso, diseñar las estrategias necesarias y mantener un meticuloso seguimiento. Además, es una acción personal, uno a uno, para cada uno y con cada uno. Aunque el plan muestra unos parámetros generales, su aplicación y estrategia varia para cada persona, pero esperando resultados a nivel individual y grupal.</w:t>
      </w:r>
    </w:p>
    <w:p w:rsidR="000028BE" w:rsidRDefault="000028BE" w:rsidP="00087BC1">
      <w:pPr>
        <w:pStyle w:val="Sinespaciado"/>
        <w:jc w:val="both"/>
      </w:pPr>
    </w:p>
    <w:p w:rsidR="000028BE" w:rsidRDefault="000028BE" w:rsidP="00087BC1">
      <w:pPr>
        <w:pStyle w:val="Sinespaciado"/>
        <w:jc w:val="both"/>
      </w:pPr>
      <w:r>
        <w:t>Estamos seguros que si estamos aquí</w:t>
      </w:r>
      <w:r w:rsidR="003C78C1">
        <w:t>,</w:t>
      </w:r>
      <w:r>
        <w:t xml:space="preserve"> es </w:t>
      </w:r>
      <w:r w:rsidR="003C78C1">
        <w:t>porque</w:t>
      </w:r>
      <w:r>
        <w:t xml:space="preserve"> tenemos la vocación y la disposición para afrontar este maravilloso reto.</w:t>
      </w:r>
    </w:p>
    <w:p w:rsidR="000028BE" w:rsidRDefault="000028BE" w:rsidP="00087BC1">
      <w:pPr>
        <w:pStyle w:val="Sinespaciado"/>
        <w:jc w:val="both"/>
      </w:pPr>
    </w:p>
    <w:p w:rsidR="000028BE" w:rsidRDefault="000028BE" w:rsidP="00087BC1">
      <w:pPr>
        <w:pStyle w:val="Sinespaciado"/>
        <w:jc w:val="both"/>
      </w:pPr>
      <w:r>
        <w:t>El plan de formación personal de estudiantes</w:t>
      </w:r>
      <w:r w:rsidR="007F1323">
        <w:t xml:space="preserve"> consta de tres partes fundamentales: valor, propósitos, campaña.</w:t>
      </w:r>
    </w:p>
    <w:p w:rsidR="007F1323" w:rsidRDefault="007F1323" w:rsidP="00087BC1">
      <w:pPr>
        <w:pStyle w:val="Sinespaciado"/>
        <w:jc w:val="both"/>
      </w:pPr>
    </w:p>
    <w:p w:rsidR="007F1323" w:rsidRDefault="007F1323" w:rsidP="00087BC1">
      <w:pPr>
        <w:pStyle w:val="Sinespaciado"/>
        <w:jc w:val="both"/>
      </w:pPr>
      <w:r w:rsidRPr="003C78C1">
        <w:rPr>
          <w:b/>
          <w:u w:val="single"/>
        </w:rPr>
        <w:t>El valor:</w:t>
      </w:r>
      <w:r>
        <w:t xml:space="preserve"> son actitudes de comportamiento que se consideran de cardinal importancia para que el individuo al ejercitarlo, adquiera hábitos que le faciliten y mejoren su cotidiano vivir y con ello participe del mejoramiento de su entorno vivo y no vivo.</w:t>
      </w:r>
    </w:p>
    <w:p w:rsidR="007F1323" w:rsidRDefault="007F1323" w:rsidP="00087BC1">
      <w:pPr>
        <w:pStyle w:val="Sinespaciado"/>
        <w:jc w:val="both"/>
      </w:pPr>
      <w:r>
        <w:t xml:space="preserve">Los valores están determinados por la intencionalidad de la institución en lo que respecta a la </w:t>
      </w:r>
      <w:r w:rsidRPr="00BD513A">
        <w:rPr>
          <w:b/>
        </w:rPr>
        <w:t>FORMACIÓN DE LA VOLUNTAD</w:t>
      </w:r>
      <w:r>
        <w:t xml:space="preserve">, como generadora de decisiones positivas que lleven al niño a </w:t>
      </w:r>
      <w:r>
        <w:lastRenderedPageBreak/>
        <w:t>liderar sus propios actos de manera eficaz y posiblemente lidere a otros hacia la consecución de metas encaminadas al bien común y personal.</w:t>
      </w:r>
    </w:p>
    <w:p w:rsidR="007F1323" w:rsidRDefault="007F1323" w:rsidP="00087BC1">
      <w:pPr>
        <w:pStyle w:val="Sinespaciado"/>
        <w:jc w:val="both"/>
      </w:pPr>
    </w:p>
    <w:p w:rsidR="007F1323" w:rsidRDefault="007F1323" w:rsidP="00087BC1">
      <w:pPr>
        <w:pStyle w:val="Sinespaciado"/>
        <w:jc w:val="both"/>
      </w:pPr>
      <w:r>
        <w:t>Los valores se trabajan de acuerdo al momento o periodo de desarrollo que el niño vive según su edad y su entorno, que aunque no es una ca</w:t>
      </w:r>
      <w:r w:rsidR="00DA7BE5">
        <w:t>misa de fuerza ni receta podríamos apoyarnos en esta tabla que nos proporciona el Compendio de Educación Personalizada del Dr. David Isaac.</w:t>
      </w:r>
    </w:p>
    <w:p w:rsidR="00F932A8" w:rsidRDefault="00F932A8" w:rsidP="00087BC1">
      <w:pPr>
        <w:pStyle w:val="Sinespaciado"/>
        <w:jc w:val="both"/>
      </w:pPr>
    </w:p>
    <w:p w:rsidR="00F932A8" w:rsidRDefault="00F932A8" w:rsidP="00087BC1">
      <w:pPr>
        <w:pStyle w:val="Sinespaciado"/>
        <w:jc w:val="both"/>
      </w:pPr>
      <w:r w:rsidRPr="00F932A8">
        <w:rPr>
          <w:noProof/>
          <w:lang w:val="es-ES" w:eastAsia="es-ES"/>
        </w:rPr>
        <w:drawing>
          <wp:anchor distT="0" distB="0" distL="114300" distR="114300" simplePos="0" relativeHeight="251658240" behindDoc="1" locked="0" layoutInCell="1" allowOverlap="1">
            <wp:simplePos x="0" y="0"/>
            <wp:positionH relativeFrom="column">
              <wp:posOffset>481965</wp:posOffset>
            </wp:positionH>
            <wp:positionV relativeFrom="paragraph">
              <wp:posOffset>68580</wp:posOffset>
            </wp:positionV>
            <wp:extent cx="4471670" cy="3357245"/>
            <wp:effectExtent l="19050" t="0" r="5080" b="0"/>
            <wp:wrapThrough wrapText="bothSides">
              <wp:wrapPolygon edited="0">
                <wp:start x="368" y="0"/>
                <wp:lineTo x="-92" y="858"/>
                <wp:lineTo x="-92" y="19610"/>
                <wp:lineTo x="92" y="21449"/>
                <wp:lineTo x="368" y="21449"/>
                <wp:lineTo x="21164" y="21449"/>
                <wp:lineTo x="21440" y="21449"/>
                <wp:lineTo x="21625" y="20591"/>
                <wp:lineTo x="21625" y="858"/>
                <wp:lineTo x="21440" y="123"/>
                <wp:lineTo x="21164" y="0"/>
                <wp:lineTo x="36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471670" cy="3357245"/>
                    </a:xfrm>
                    <a:prstGeom prst="rect">
                      <a:avLst/>
                    </a:prstGeom>
                    <a:ln>
                      <a:noFill/>
                    </a:ln>
                    <a:effectLst>
                      <a:softEdge rad="112500"/>
                    </a:effectLst>
                  </pic:spPr>
                </pic:pic>
              </a:graphicData>
            </a:graphic>
          </wp:anchor>
        </w:drawing>
      </w: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E826B5" w:rsidRDefault="00E826B5" w:rsidP="00087BC1">
      <w:pPr>
        <w:pStyle w:val="Sinespaciado"/>
        <w:jc w:val="both"/>
      </w:pPr>
    </w:p>
    <w:p w:rsidR="003C78C1" w:rsidRDefault="003C78C1" w:rsidP="00087BC1">
      <w:pPr>
        <w:pStyle w:val="Sinespaciado"/>
        <w:jc w:val="both"/>
      </w:pPr>
      <w:r w:rsidRPr="00875740">
        <w:rPr>
          <w:b/>
          <w:u w:val="single"/>
        </w:rPr>
        <w:t>Los propósitos</w:t>
      </w:r>
      <w:r>
        <w:t xml:space="preserve">: son pequeñas frases de batalla que animan a los niños a asumir actitudes positivas que orientan su comportamiento de manera tal que lo hagan mejor a </w:t>
      </w:r>
      <w:proofErr w:type="spellStart"/>
      <w:r>
        <w:t>si</w:t>
      </w:r>
      <w:proofErr w:type="spellEnd"/>
      <w:r>
        <w:t xml:space="preserve"> mismo y en la convivencia con los demás. Es tarea del docente estar pendiente de hacer permanente énfasis en el cumplimiento del propósito, pero aún más importante es hacer conocer al educando las razones y conveniencias de librar dicha batalla.</w:t>
      </w:r>
    </w:p>
    <w:p w:rsidR="00875740" w:rsidRDefault="00875740" w:rsidP="00087BC1">
      <w:pPr>
        <w:pStyle w:val="Sinespaciado"/>
        <w:jc w:val="both"/>
      </w:pPr>
      <w:r>
        <w:t>Es importante lograr que los niños interioricen los propósitos, inicialmente memorizándolos como frases repetitivas que les estamos recalcando en cada oportunidad, de tal manera que se conviertan como slogans de su conversación habitual, y se los repitan unos a otros cada vez que sea necesario</w:t>
      </w:r>
      <w:r w:rsidR="00DA0BE5">
        <w:t>. Luego, cada vez que se mencione, justificar la importancia de asumir dicha actitud y el beneficio que representa para todos.</w:t>
      </w:r>
    </w:p>
    <w:p w:rsidR="00DA0BE5" w:rsidRDefault="00DA0BE5" w:rsidP="00087BC1">
      <w:pPr>
        <w:pStyle w:val="Sinespaciado"/>
        <w:jc w:val="both"/>
      </w:pPr>
      <w:r>
        <w:t>Estas frases de batalla se cambian cada semana, pero quedan definidas de manera permanente como normas de clase y de vida.</w:t>
      </w:r>
    </w:p>
    <w:p w:rsidR="00DA0BE5" w:rsidRDefault="00DA0BE5" w:rsidP="00087BC1">
      <w:pPr>
        <w:pStyle w:val="Sinespaciado"/>
        <w:jc w:val="both"/>
      </w:pPr>
    </w:p>
    <w:p w:rsidR="00DA0BE5" w:rsidRDefault="00DA0BE5" w:rsidP="00087BC1">
      <w:pPr>
        <w:pStyle w:val="Sinespaciado"/>
        <w:jc w:val="both"/>
      </w:pPr>
      <w:r>
        <w:rPr>
          <w:b/>
          <w:u w:val="single"/>
        </w:rPr>
        <w:t>Las campañas:</w:t>
      </w:r>
      <w:r>
        <w:t xml:space="preserve"> son </w:t>
      </w:r>
      <w:r w:rsidR="009D6105">
        <w:t>retos de carácter grupal con intención de servicio a la comunidad, que despiertan en todos, la sensibilidad social y el espíritu de generosidad, permitiendo motivar a los niños para que muevan a sus familias hacia la ayuda y el interés por los demás. Las campañas permiten que los niños se enteren que existen otras realidades diferentes a la suya y que ellos pueden hacer mucho para cambiarlas con su apoyo, ayuda y servicio.</w:t>
      </w:r>
    </w:p>
    <w:p w:rsidR="009D6105" w:rsidRDefault="009D6105" w:rsidP="00087BC1">
      <w:pPr>
        <w:pStyle w:val="Sinespaciado"/>
        <w:jc w:val="both"/>
      </w:pPr>
    </w:p>
    <w:p w:rsidR="003C78C1" w:rsidRDefault="009D6105" w:rsidP="00087BC1">
      <w:pPr>
        <w:pStyle w:val="Sinespaciado"/>
        <w:jc w:val="both"/>
      </w:pPr>
      <w:r>
        <w:lastRenderedPageBreak/>
        <w:t>Cada mes se renueva el plan de formación con nuevo valor, propósitos y campaña y esto tiene que verse reflejado con un cambio en la ambientación y presentación de las actividades y espacios que componen nuestra institución.</w:t>
      </w:r>
    </w:p>
    <w:p w:rsidR="009D6105" w:rsidRDefault="009D6105" w:rsidP="00087BC1">
      <w:pPr>
        <w:pStyle w:val="Sinespaciado"/>
        <w:jc w:val="both"/>
      </w:pPr>
    </w:p>
    <w:p w:rsidR="00E826B5" w:rsidRDefault="00E826B5" w:rsidP="00087BC1">
      <w:pPr>
        <w:pStyle w:val="Sinespaciado"/>
        <w:jc w:val="both"/>
      </w:pPr>
      <w:r>
        <w:t>Para realizar este trabajo debemos abordar todos los componentes del contexto escolar de nuestros estudiantes, como son las aulas, los lugares de recreo, el comedor las mismas actividades de clase, el transporte, es decir que todos los momentos son propicios para el trabajo formativo, además siendo constantes</w:t>
      </w:r>
      <w:r w:rsidR="009D6105">
        <w:t>,</w:t>
      </w:r>
      <w:r>
        <w:t xml:space="preserve"> independiente de las circunstancias que se estén viviendo: “Lo que es bueno hoy lo será también mañana y lo que no se puede hacer aquí, tampoco es bueno hacerlo en otro lugar”. Como decía </w:t>
      </w:r>
      <w:r w:rsidR="003C78C1">
        <w:t>San José María Escrivá de Balaguer: “Que tu si sea si y tu no sea no”.</w:t>
      </w:r>
    </w:p>
    <w:p w:rsidR="003C78C1" w:rsidRDefault="003C78C1" w:rsidP="00087BC1">
      <w:pPr>
        <w:pStyle w:val="Sinespaciado"/>
        <w:jc w:val="both"/>
      </w:pPr>
    </w:p>
    <w:p w:rsidR="003C78C1" w:rsidRDefault="003C78C1" w:rsidP="00087BC1">
      <w:pPr>
        <w:pStyle w:val="Sinespaciado"/>
        <w:jc w:val="both"/>
      </w:pPr>
      <w:r>
        <w:t>Esto implica que el acompañamiento de los estudiantes debe ser permanente durante el tiempo que ellos estén bajo nuestra responsabilidad y por ello en aquellos momentos que no están en clase también debemos acompañarlos.</w:t>
      </w:r>
    </w:p>
    <w:p w:rsidR="009D6105" w:rsidRDefault="009D6105" w:rsidP="00087BC1">
      <w:pPr>
        <w:pStyle w:val="Sinespaciado"/>
        <w:jc w:val="both"/>
      </w:pPr>
    </w:p>
    <w:p w:rsidR="009D6105" w:rsidRDefault="009D6105" w:rsidP="00087BC1">
      <w:pPr>
        <w:pStyle w:val="Sinespaciado"/>
        <w:jc w:val="both"/>
      </w:pPr>
      <w:r>
        <w:t xml:space="preserve">En la labor docente no existe el </w:t>
      </w:r>
      <w:bookmarkStart w:id="0" w:name="_GoBack"/>
      <w:r w:rsidRPr="00BD513A">
        <w:rPr>
          <w:b/>
        </w:rPr>
        <w:t>“TIEMPO LIBRE”</w:t>
      </w:r>
      <w:r>
        <w:t xml:space="preserve"> </w:t>
      </w:r>
      <w:bookmarkEnd w:id="0"/>
      <w:r>
        <w:t xml:space="preserve">mientras </w:t>
      </w:r>
      <w:proofErr w:type="gramStart"/>
      <w:r>
        <w:t>hayan</w:t>
      </w:r>
      <w:proofErr w:type="gramEnd"/>
      <w:r>
        <w:t xml:space="preserve"> niños a nuestro cargo y menos pensar que unos son y otros no son mis estudiantes, pues todos, </w:t>
      </w:r>
      <w:r w:rsidR="009440B9">
        <w:t>así</w:t>
      </w:r>
      <w:r>
        <w:t xml:space="preserve"> les atienda académicamente o no, son </w:t>
      </w:r>
      <w:r w:rsidR="009440B9">
        <w:t>mi responsabilidad y tengo el deber de orientar y formar.</w:t>
      </w:r>
    </w:p>
    <w:p w:rsidR="00257835" w:rsidRDefault="00257835" w:rsidP="00087BC1">
      <w:pPr>
        <w:pStyle w:val="Sinespaciado"/>
        <w:jc w:val="both"/>
      </w:pPr>
    </w:p>
    <w:p w:rsidR="00257835" w:rsidRDefault="00257835" w:rsidP="00087BC1">
      <w:pPr>
        <w:pStyle w:val="Sinespaciado"/>
        <w:jc w:val="both"/>
      </w:pPr>
      <w:r>
        <w:t xml:space="preserve">Para ello, si es necesario, se deben organizar turnos de acompañamiento, cuando el </w:t>
      </w:r>
      <w:r w:rsidR="005F2C7A">
        <w:t>número de estudiantes es amplio o cuando las áreas físicas son abiertas o muy extensas, de no ser así todos deberán estar en el espacio abierto donde se encuentren los niños. No pueden por ninguna razón los niños estar solos, siempre el acompañamiento docente debe estar para participar con ellos de sus actividades, para organizar las actividades o para observar su comportamiento y escuchar sus conversaciones. Estos son momentos y espacios propicios para adquirir información de ellos y de sus casas, que nos pueden ayudar a conocerlos más, requisito fundamental para nuestro trabajo con ellos.</w:t>
      </w:r>
    </w:p>
    <w:p w:rsidR="005F2C7A" w:rsidRDefault="005F2C7A" w:rsidP="00087BC1">
      <w:pPr>
        <w:pStyle w:val="Sinespaciado"/>
        <w:jc w:val="both"/>
      </w:pPr>
    </w:p>
    <w:p w:rsidR="005F2C7A" w:rsidRDefault="005F2C7A" w:rsidP="00087BC1">
      <w:pPr>
        <w:pStyle w:val="Sinespaciado"/>
        <w:jc w:val="both"/>
      </w:pPr>
      <w:r>
        <w:t>Teniendo en cuenta lo anterior, procedemos a presentar el plan de formación para el presente año lectivo,</w:t>
      </w:r>
    </w:p>
    <w:p w:rsidR="005F2C7A" w:rsidRDefault="005F2C7A" w:rsidP="00087BC1">
      <w:pPr>
        <w:pStyle w:val="Sinespaciado"/>
        <w:jc w:val="both"/>
      </w:pPr>
    </w:p>
    <w:tbl>
      <w:tblPr>
        <w:tblStyle w:val="Tablaconcuadrcula"/>
        <w:tblW w:w="0" w:type="auto"/>
        <w:tblLook w:val="04A0" w:firstRow="1" w:lastRow="0" w:firstColumn="1" w:lastColumn="0" w:noHBand="0" w:noVBand="1"/>
      </w:tblPr>
      <w:tblGrid>
        <w:gridCol w:w="1533"/>
        <w:gridCol w:w="7295"/>
      </w:tblGrid>
      <w:tr w:rsidR="005F2C7A" w:rsidRPr="005F2C7A" w:rsidTr="0026555B">
        <w:tc>
          <w:tcPr>
            <w:tcW w:w="8985" w:type="dxa"/>
            <w:gridSpan w:val="2"/>
          </w:tcPr>
          <w:p w:rsidR="005F2C7A" w:rsidRPr="005F2C7A" w:rsidRDefault="000A267D" w:rsidP="005F2C7A">
            <w:pPr>
              <w:pStyle w:val="Sinespaciado"/>
              <w:jc w:val="center"/>
              <w:rPr>
                <w:b/>
              </w:rPr>
            </w:pPr>
            <w:r>
              <w:rPr>
                <w:b/>
              </w:rPr>
              <w:t>SEPTIEMBRE 201</w:t>
            </w:r>
            <w:r w:rsidR="00D543EB">
              <w:rPr>
                <w:b/>
              </w:rPr>
              <w:t>8</w:t>
            </w:r>
          </w:p>
        </w:tc>
      </w:tr>
      <w:tr w:rsidR="005F2C7A" w:rsidTr="0026555B">
        <w:tc>
          <w:tcPr>
            <w:tcW w:w="1533" w:type="dxa"/>
          </w:tcPr>
          <w:p w:rsidR="005F2C7A" w:rsidRPr="005F620A" w:rsidRDefault="005F2C7A" w:rsidP="00087BC1">
            <w:pPr>
              <w:pStyle w:val="Sinespaciado"/>
              <w:jc w:val="both"/>
              <w:rPr>
                <w:b/>
                <w:color w:val="C00000"/>
                <w:sz w:val="28"/>
              </w:rPr>
            </w:pPr>
            <w:r w:rsidRPr="005F620A">
              <w:rPr>
                <w:b/>
                <w:color w:val="C00000"/>
                <w:sz w:val="28"/>
              </w:rPr>
              <w:t>Valor:</w:t>
            </w:r>
          </w:p>
        </w:tc>
        <w:tc>
          <w:tcPr>
            <w:tcW w:w="7452" w:type="dxa"/>
          </w:tcPr>
          <w:p w:rsidR="005F2C7A" w:rsidRDefault="00F62927" w:rsidP="006351CF">
            <w:pPr>
              <w:pStyle w:val="Sinespaciado"/>
              <w:jc w:val="both"/>
            </w:pPr>
            <w:r w:rsidRPr="006351CF">
              <w:rPr>
                <w:b/>
                <w:sz w:val="32"/>
              </w:rPr>
              <w:t>Orden</w:t>
            </w:r>
            <w:r w:rsidR="006351CF" w:rsidRPr="006351CF">
              <w:rPr>
                <w:b/>
                <w:sz w:val="32"/>
              </w:rPr>
              <w:t>:</w:t>
            </w:r>
            <w:r w:rsidR="006351CF" w:rsidRPr="006351CF">
              <w:rPr>
                <w:sz w:val="32"/>
              </w:rPr>
              <w:t xml:space="preserve"> </w:t>
            </w:r>
            <w:r w:rsidR="006351CF">
              <w:t>d</w:t>
            </w:r>
            <w:r w:rsidR="006351CF" w:rsidRPr="006351CF">
              <w:rPr>
                <w:rFonts w:cs="Arial"/>
                <w:color w:val="000000"/>
                <w:shd w:val="clear" w:color="auto" w:fill="FFFFFF"/>
              </w:rPr>
              <w:t>el latín</w:t>
            </w:r>
            <w:r w:rsidR="006351CF" w:rsidRPr="006351CF">
              <w:rPr>
                <w:rStyle w:val="apple-converted-space"/>
                <w:rFonts w:cs="Arial"/>
                <w:color w:val="000000"/>
                <w:shd w:val="clear" w:color="auto" w:fill="FFFFFF"/>
              </w:rPr>
              <w:t> </w:t>
            </w:r>
            <w:r w:rsidR="006351CF" w:rsidRPr="006351CF">
              <w:rPr>
                <w:rStyle w:val="nfasis"/>
                <w:rFonts w:cs="Arial"/>
                <w:color w:val="000000"/>
                <w:bdr w:val="none" w:sz="0" w:space="0" w:color="auto" w:frame="1"/>
              </w:rPr>
              <w:t>ordo</w:t>
            </w:r>
            <w:r w:rsidR="006351CF" w:rsidRPr="006351CF">
              <w:rPr>
                <w:rFonts w:cs="Arial"/>
                <w:color w:val="000000"/>
                <w:shd w:val="clear" w:color="auto" w:fill="FFFFFF"/>
              </w:rPr>
              <w:t>, es la</w:t>
            </w:r>
            <w:r w:rsidR="006351CF" w:rsidRPr="006351CF">
              <w:rPr>
                <w:rStyle w:val="apple-converted-space"/>
                <w:rFonts w:cs="Arial"/>
                <w:color w:val="000000"/>
                <w:shd w:val="clear" w:color="auto" w:fill="FFFFFF"/>
              </w:rPr>
              <w:t> </w:t>
            </w:r>
            <w:r w:rsidR="006351CF" w:rsidRPr="006351CF">
              <w:rPr>
                <w:rStyle w:val="Textoennegrita"/>
                <w:rFonts w:cs="Arial"/>
                <w:color w:val="000000"/>
                <w:bdr w:val="none" w:sz="0" w:space="0" w:color="auto" w:frame="1"/>
              </w:rPr>
              <w:t>colocación de las cosas en su lugar correspondiente</w:t>
            </w:r>
            <w:r w:rsidR="006351CF" w:rsidRPr="006351CF">
              <w:rPr>
                <w:rFonts w:cs="Arial"/>
                <w:color w:val="000000"/>
                <w:shd w:val="clear" w:color="auto" w:fill="FFFFFF"/>
              </w:rPr>
              <w:t>. El término también se utiliza para nombrar a la</w:t>
            </w:r>
            <w:r w:rsidR="006351CF" w:rsidRPr="006351CF">
              <w:rPr>
                <w:rStyle w:val="apple-converted-space"/>
                <w:rFonts w:cs="Arial"/>
                <w:color w:val="000000"/>
                <w:shd w:val="clear" w:color="auto" w:fill="FFFFFF"/>
              </w:rPr>
              <w:t> </w:t>
            </w:r>
            <w:r w:rsidR="006351CF" w:rsidRPr="006351CF">
              <w:rPr>
                <w:rStyle w:val="Textoennegrita"/>
                <w:rFonts w:cs="Arial"/>
                <w:color w:val="000000"/>
                <w:bdr w:val="none" w:sz="0" w:space="0" w:color="auto" w:frame="1"/>
              </w:rPr>
              <w:t>buena disposición de las cosas entre sí</w:t>
            </w:r>
            <w:r w:rsidR="006351CF" w:rsidRPr="006351CF">
              <w:rPr>
                <w:rFonts w:cs="Arial"/>
                <w:color w:val="000000"/>
                <w:shd w:val="clear" w:color="auto" w:fill="FFFFFF"/>
              </w:rPr>
              <w:t>. Otros usos del concepto refieren a la serie o sucesión de las cosas y a la</w:t>
            </w:r>
            <w:r w:rsidR="006351CF" w:rsidRPr="006351CF">
              <w:rPr>
                <w:rStyle w:val="apple-converted-space"/>
                <w:rFonts w:cs="Arial"/>
                <w:color w:val="000000"/>
                <w:shd w:val="clear" w:color="auto" w:fill="FFFFFF"/>
              </w:rPr>
              <w:t> </w:t>
            </w:r>
            <w:r w:rsidR="006351CF" w:rsidRPr="006351CF">
              <w:rPr>
                <w:rStyle w:val="Textoennegrita"/>
                <w:rFonts w:cs="Arial"/>
                <w:bdr w:val="none" w:sz="0" w:space="0" w:color="auto" w:frame="1"/>
              </w:rPr>
              <w:t>relación</w:t>
            </w:r>
            <w:r w:rsidR="006351CF" w:rsidRPr="006351CF">
              <w:rPr>
                <w:rStyle w:val="apple-converted-space"/>
                <w:rFonts w:cs="Arial"/>
                <w:color w:val="000000"/>
                <w:shd w:val="clear" w:color="auto" w:fill="FFFFFF"/>
              </w:rPr>
              <w:t> </w:t>
            </w:r>
            <w:r w:rsidR="006351CF" w:rsidRPr="006351CF">
              <w:rPr>
                <w:rFonts w:cs="Arial"/>
                <w:color w:val="000000"/>
                <w:shd w:val="clear" w:color="auto" w:fill="FFFFFF"/>
              </w:rPr>
              <w:t xml:space="preserve">de una cosa respecto a otra. </w:t>
            </w:r>
            <w:r w:rsidR="006351CF" w:rsidRPr="006351CF">
              <w:rPr>
                <w:rStyle w:val="Textoennegrita"/>
                <w:rFonts w:cs="Arial"/>
                <w:color w:val="000000"/>
                <w:bdr w:val="none" w:sz="0" w:space="0" w:color="auto" w:frame="1"/>
              </w:rPr>
              <w:t xml:space="preserve">Se le llama orden a la ejecución de las acciones bajo una forma coordinada. </w:t>
            </w:r>
            <w:r w:rsidR="006351CF" w:rsidRPr="006351CF">
              <w:rPr>
                <w:rFonts w:cs="Arial"/>
                <w:color w:val="000000"/>
              </w:rPr>
              <w:t>La palabra “orden” tiene distintas acepciones, todas las cuales remiten a la idea de</w:t>
            </w:r>
            <w:r w:rsidR="006351CF" w:rsidRPr="006351CF">
              <w:rPr>
                <w:rStyle w:val="apple-converted-space"/>
                <w:rFonts w:cs="Arial"/>
                <w:color w:val="000000"/>
              </w:rPr>
              <w:t> </w:t>
            </w:r>
            <w:r w:rsidR="006351CF" w:rsidRPr="006351CF">
              <w:rPr>
                <w:rFonts w:cs="Arial"/>
                <w:color w:val="000000"/>
              </w:rPr>
              <w:t>coordinación, acción conjunta o acordada de antemano, sucesión y</w:t>
            </w:r>
            <w:r w:rsidR="006351CF" w:rsidRPr="006351CF">
              <w:rPr>
                <w:rStyle w:val="apple-converted-space"/>
                <w:rFonts w:cs="Arial"/>
                <w:color w:val="000000"/>
              </w:rPr>
              <w:t> </w:t>
            </w:r>
            <w:r w:rsidR="006351CF" w:rsidRPr="006351CF">
              <w:rPr>
                <w:rFonts w:cs="Arial"/>
                <w:color w:val="000000"/>
              </w:rPr>
              <w:t>establecimiento</w:t>
            </w:r>
            <w:r w:rsidR="006351CF" w:rsidRPr="006351CF">
              <w:rPr>
                <w:rStyle w:val="apple-converted-space"/>
                <w:rFonts w:cs="Arial"/>
                <w:color w:val="000000"/>
              </w:rPr>
              <w:t> </w:t>
            </w:r>
            <w:r w:rsidR="006351CF" w:rsidRPr="006351CF">
              <w:rPr>
                <w:rFonts w:cs="Arial"/>
                <w:color w:val="000000"/>
              </w:rPr>
              <w:t>de un escenario de armonía y equilibrio.</w:t>
            </w:r>
          </w:p>
        </w:tc>
      </w:tr>
      <w:tr w:rsidR="005F2C7A" w:rsidTr="0026555B">
        <w:tc>
          <w:tcPr>
            <w:tcW w:w="1533" w:type="dxa"/>
          </w:tcPr>
          <w:p w:rsidR="005F2C7A" w:rsidRPr="005F620A" w:rsidRDefault="005F2C7A" w:rsidP="00087BC1">
            <w:pPr>
              <w:pStyle w:val="Sinespaciado"/>
              <w:jc w:val="both"/>
              <w:rPr>
                <w:b/>
                <w:color w:val="C00000"/>
                <w:sz w:val="28"/>
              </w:rPr>
            </w:pPr>
            <w:r w:rsidRPr="005F620A">
              <w:rPr>
                <w:b/>
                <w:color w:val="C00000"/>
                <w:sz w:val="28"/>
              </w:rPr>
              <w:t>Propósitos:</w:t>
            </w:r>
          </w:p>
        </w:tc>
        <w:tc>
          <w:tcPr>
            <w:tcW w:w="7452" w:type="dxa"/>
          </w:tcPr>
          <w:p w:rsidR="005F2C7A" w:rsidRDefault="00F62927" w:rsidP="00F62927">
            <w:pPr>
              <w:pStyle w:val="Sinespaciado"/>
              <w:numPr>
                <w:ilvl w:val="0"/>
                <w:numId w:val="1"/>
              </w:numPr>
              <w:jc w:val="both"/>
            </w:pPr>
            <w:r>
              <w:t>Todos mis útiles marcados</w:t>
            </w:r>
            <w:r w:rsidR="005C6277">
              <w:t xml:space="preserve"> y cada cosa en su lugar </w:t>
            </w:r>
          </w:p>
          <w:p w:rsidR="00F62927" w:rsidRDefault="00F62927" w:rsidP="00F62927">
            <w:pPr>
              <w:pStyle w:val="Sinespaciado"/>
              <w:numPr>
                <w:ilvl w:val="0"/>
                <w:numId w:val="1"/>
              </w:numPr>
              <w:jc w:val="both"/>
            </w:pPr>
            <w:r>
              <w:t>Porto el uniforme adecuadamente</w:t>
            </w:r>
          </w:p>
          <w:p w:rsidR="00F62927" w:rsidRDefault="00F62927" w:rsidP="00F62927">
            <w:pPr>
              <w:pStyle w:val="Sinespaciado"/>
              <w:numPr>
                <w:ilvl w:val="0"/>
                <w:numId w:val="1"/>
              </w:numPr>
              <w:jc w:val="both"/>
            </w:pPr>
            <w:r>
              <w:t>Saludo y me despido</w:t>
            </w:r>
            <w:r w:rsidR="00ED6CC3">
              <w:t xml:space="preserve"> en Ingles</w:t>
            </w:r>
          </w:p>
          <w:p w:rsidR="00F62927" w:rsidRDefault="00E837AF" w:rsidP="00F62927">
            <w:pPr>
              <w:pStyle w:val="Sinespaciado"/>
              <w:numPr>
                <w:ilvl w:val="0"/>
                <w:numId w:val="1"/>
              </w:numPr>
              <w:jc w:val="both"/>
            </w:pPr>
            <w:r>
              <w:t>Mi lugar</w:t>
            </w:r>
            <w:r w:rsidR="00F62927">
              <w:t xml:space="preserve"> siempre limpio y ordenado</w:t>
            </w:r>
          </w:p>
        </w:tc>
      </w:tr>
      <w:tr w:rsidR="005F2C7A" w:rsidTr="0026555B">
        <w:tc>
          <w:tcPr>
            <w:tcW w:w="1533" w:type="dxa"/>
          </w:tcPr>
          <w:p w:rsidR="005F2C7A" w:rsidRPr="005F620A" w:rsidRDefault="005F2C7A" w:rsidP="00087BC1">
            <w:pPr>
              <w:pStyle w:val="Sinespaciado"/>
              <w:jc w:val="both"/>
              <w:rPr>
                <w:b/>
                <w:color w:val="C00000"/>
                <w:sz w:val="28"/>
              </w:rPr>
            </w:pPr>
            <w:r w:rsidRPr="005F620A">
              <w:rPr>
                <w:b/>
                <w:color w:val="C00000"/>
                <w:sz w:val="28"/>
              </w:rPr>
              <w:t>Campaña:</w:t>
            </w:r>
          </w:p>
        </w:tc>
        <w:tc>
          <w:tcPr>
            <w:tcW w:w="7452" w:type="dxa"/>
          </w:tcPr>
          <w:p w:rsidR="005F2C7A" w:rsidRPr="005F620A" w:rsidRDefault="00F62927" w:rsidP="00087BC1">
            <w:pPr>
              <w:pStyle w:val="Sinespaciado"/>
              <w:jc w:val="both"/>
              <w:rPr>
                <w:b/>
                <w:color w:val="000099"/>
                <w:sz w:val="24"/>
              </w:rPr>
            </w:pPr>
            <w:r w:rsidRPr="005F620A">
              <w:rPr>
                <w:b/>
                <w:color w:val="000099"/>
                <w:sz w:val="24"/>
              </w:rPr>
              <w:t>Dono útiles escolares para un niño que quiere estudiar</w:t>
            </w:r>
          </w:p>
        </w:tc>
      </w:tr>
    </w:tbl>
    <w:p w:rsidR="0026555B" w:rsidRDefault="0026555B"/>
    <w:tbl>
      <w:tblPr>
        <w:tblStyle w:val="Tablaconcuadrcula"/>
        <w:tblW w:w="0" w:type="auto"/>
        <w:tblLook w:val="04A0" w:firstRow="1" w:lastRow="0" w:firstColumn="1" w:lastColumn="0" w:noHBand="0" w:noVBand="1"/>
      </w:tblPr>
      <w:tblGrid>
        <w:gridCol w:w="1533"/>
        <w:gridCol w:w="7295"/>
      </w:tblGrid>
      <w:tr w:rsidR="005F2C7A" w:rsidRPr="005F2C7A" w:rsidTr="0026555B">
        <w:tc>
          <w:tcPr>
            <w:tcW w:w="8985" w:type="dxa"/>
            <w:gridSpan w:val="2"/>
          </w:tcPr>
          <w:p w:rsidR="005F2C7A" w:rsidRPr="005F2C7A" w:rsidRDefault="005F2C7A" w:rsidP="002F2A44">
            <w:pPr>
              <w:pStyle w:val="Sinespaciado"/>
              <w:jc w:val="center"/>
              <w:rPr>
                <w:b/>
              </w:rPr>
            </w:pPr>
            <w:r>
              <w:rPr>
                <w:b/>
              </w:rPr>
              <w:lastRenderedPageBreak/>
              <w:t>OCTUBRE</w:t>
            </w:r>
            <w:r w:rsidR="00D543EB">
              <w:rPr>
                <w:b/>
              </w:rPr>
              <w:t xml:space="preserve"> 2018</w:t>
            </w:r>
          </w:p>
        </w:tc>
      </w:tr>
      <w:tr w:rsidR="005F2C7A" w:rsidTr="0026555B">
        <w:tc>
          <w:tcPr>
            <w:tcW w:w="1533"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Pr="00F52910" w:rsidRDefault="00F52910" w:rsidP="00F52910">
            <w:pPr>
              <w:pStyle w:val="Sinespaciado"/>
              <w:jc w:val="both"/>
              <w:rPr>
                <w:sz w:val="24"/>
              </w:rPr>
            </w:pPr>
            <w:r w:rsidRPr="00F52910">
              <w:rPr>
                <w:b/>
                <w:sz w:val="32"/>
                <w:szCs w:val="21"/>
                <w:u w:val="single"/>
                <w:bdr w:val="none" w:sz="0" w:space="0" w:color="auto" w:frame="1"/>
                <w:shd w:val="clear" w:color="auto" w:fill="FFFFFF"/>
              </w:rPr>
              <w:t>Obediencia:</w:t>
            </w:r>
            <w:r w:rsidRPr="00F52910">
              <w:rPr>
                <w:rStyle w:val="apple-converted-space"/>
                <w:color w:val="333333"/>
                <w:sz w:val="32"/>
                <w:szCs w:val="21"/>
                <w:shd w:val="clear" w:color="auto" w:fill="FFFFFF"/>
              </w:rPr>
              <w:t> </w:t>
            </w:r>
            <w:r w:rsidRPr="00F52910">
              <w:rPr>
                <w:color w:val="333333"/>
                <w:szCs w:val="21"/>
                <w:shd w:val="clear" w:color="auto" w:fill="FFFFFF"/>
              </w:rPr>
              <w:t>es una actitud responsable de colaboración y participación, importante para las buenas relaciones, la convivencia y las tareas productivas. La acción de obedecer es aquella en la que se acatan normas, órdenes, reglas y</w:t>
            </w:r>
            <w:r w:rsidRPr="00F52910">
              <w:rPr>
                <w:rStyle w:val="apple-converted-space"/>
                <w:color w:val="333333"/>
                <w:szCs w:val="21"/>
                <w:shd w:val="clear" w:color="auto" w:fill="FFFFFF"/>
              </w:rPr>
              <w:t> </w:t>
            </w:r>
            <w:r w:rsidRPr="00F52910">
              <w:rPr>
                <w:szCs w:val="21"/>
                <w:bdr w:val="none" w:sz="0" w:space="0" w:color="auto" w:frame="1"/>
                <w:shd w:val="clear" w:color="auto" w:fill="FFFFFF"/>
              </w:rPr>
              <w:t>comportamientos</w:t>
            </w:r>
            <w:r w:rsidRPr="00F52910">
              <w:rPr>
                <w:color w:val="333333"/>
                <w:szCs w:val="21"/>
                <w:shd w:val="clear" w:color="auto" w:fill="FFFFFF"/>
              </w:rPr>
              <w:t>.</w:t>
            </w:r>
            <w:r>
              <w:rPr>
                <w:color w:val="333333"/>
                <w:szCs w:val="21"/>
                <w:shd w:val="clear" w:color="auto" w:fill="FFFFFF"/>
              </w:rPr>
              <w:t xml:space="preserve"> </w:t>
            </w:r>
            <w:r w:rsidRPr="00F52910">
              <w:rPr>
                <w:color w:val="333333"/>
                <w:szCs w:val="21"/>
                <w:shd w:val="clear" w:color="auto" w:fill="FFFFFF"/>
              </w:rPr>
              <w:t>La obediencia no se determina por el afecto que puedas tener hacia la persona que autoriza, manda o pide, se concentra en realizar la tarea o cumplir el encargo que se te encomienda, sin pedir nada a cambio. El aprender a ser obediente consiste también en que se explique el por qué es necesario que se haga las cosas que se le pidan.</w:t>
            </w:r>
          </w:p>
        </w:tc>
      </w:tr>
      <w:tr w:rsidR="005F2C7A" w:rsidTr="0026555B">
        <w:tc>
          <w:tcPr>
            <w:tcW w:w="1533"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675CAA" w:rsidP="00675CAA">
            <w:pPr>
              <w:pStyle w:val="Sinespaciado"/>
              <w:numPr>
                <w:ilvl w:val="0"/>
                <w:numId w:val="2"/>
              </w:numPr>
              <w:jc w:val="both"/>
            </w:pPr>
            <w:r>
              <w:t>Atiendo las indicaciones sin protestar.</w:t>
            </w:r>
          </w:p>
          <w:p w:rsidR="00675CAA" w:rsidRDefault="00675CAA" w:rsidP="00675CAA">
            <w:pPr>
              <w:pStyle w:val="Sinespaciado"/>
              <w:numPr>
                <w:ilvl w:val="0"/>
                <w:numId w:val="2"/>
              </w:numPr>
              <w:jc w:val="both"/>
            </w:pPr>
            <w:r>
              <w:t>Obedezco a primera orden.</w:t>
            </w:r>
          </w:p>
          <w:p w:rsidR="00675CAA" w:rsidRDefault="00675CAA" w:rsidP="00675CAA">
            <w:pPr>
              <w:pStyle w:val="Sinespaciado"/>
              <w:numPr>
                <w:ilvl w:val="0"/>
                <w:numId w:val="2"/>
              </w:numPr>
              <w:jc w:val="both"/>
            </w:pPr>
            <w:r>
              <w:t>Lo que me piden lo hago con alegría</w:t>
            </w:r>
          </w:p>
          <w:p w:rsidR="00675CAA" w:rsidRDefault="00ED6CC3" w:rsidP="00675CAA">
            <w:pPr>
              <w:pStyle w:val="Sinespaciado"/>
              <w:numPr>
                <w:ilvl w:val="0"/>
                <w:numId w:val="2"/>
              </w:numPr>
              <w:jc w:val="both"/>
            </w:pPr>
            <w:r>
              <w:t xml:space="preserve">Cuando el  timbre y la campana Suena voy a mi salón de clases </w:t>
            </w:r>
          </w:p>
        </w:tc>
      </w:tr>
      <w:tr w:rsidR="005F2C7A" w:rsidTr="0026555B">
        <w:tc>
          <w:tcPr>
            <w:tcW w:w="1533"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675CAA" w:rsidP="002F2A44">
            <w:pPr>
              <w:pStyle w:val="Sinespaciado"/>
              <w:jc w:val="both"/>
              <w:rPr>
                <w:b/>
                <w:color w:val="000099"/>
                <w:sz w:val="24"/>
              </w:rPr>
            </w:pPr>
            <w:r w:rsidRPr="005F620A">
              <w:rPr>
                <w:b/>
                <w:color w:val="000099"/>
                <w:sz w:val="24"/>
              </w:rPr>
              <w:t>Entre todos un mercado familiar</w:t>
            </w:r>
          </w:p>
        </w:tc>
      </w:tr>
    </w:tbl>
    <w:p w:rsidR="00F52910" w:rsidRDefault="00F52910"/>
    <w:tbl>
      <w:tblPr>
        <w:tblStyle w:val="Tablaconcuadrcula"/>
        <w:tblW w:w="0" w:type="auto"/>
        <w:tblLook w:val="04A0" w:firstRow="1" w:lastRow="0" w:firstColumn="1" w:lastColumn="0" w:noHBand="0" w:noVBand="1"/>
      </w:tblPr>
      <w:tblGrid>
        <w:gridCol w:w="1533"/>
        <w:gridCol w:w="7295"/>
      </w:tblGrid>
      <w:tr w:rsidR="005F2C7A" w:rsidRPr="005F2C7A" w:rsidTr="002F2A44">
        <w:tc>
          <w:tcPr>
            <w:tcW w:w="8978" w:type="dxa"/>
            <w:gridSpan w:val="2"/>
          </w:tcPr>
          <w:p w:rsidR="005F2C7A" w:rsidRPr="005F2C7A" w:rsidRDefault="005F2C7A" w:rsidP="002F2A44">
            <w:pPr>
              <w:pStyle w:val="Sinespaciado"/>
              <w:jc w:val="center"/>
              <w:rPr>
                <w:b/>
              </w:rPr>
            </w:pPr>
            <w:r>
              <w:rPr>
                <w:b/>
              </w:rPr>
              <w:t>NOV</w:t>
            </w:r>
            <w:r w:rsidR="00D543EB">
              <w:rPr>
                <w:b/>
              </w:rPr>
              <w:t>IEMBRE 2018</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Default="00675CAA" w:rsidP="00877782">
            <w:pPr>
              <w:pStyle w:val="Sinespaciado"/>
              <w:jc w:val="both"/>
            </w:pPr>
            <w:r w:rsidRPr="00877782">
              <w:rPr>
                <w:b/>
                <w:sz w:val="32"/>
                <w:u w:val="single"/>
              </w:rPr>
              <w:t>Respeto</w:t>
            </w:r>
            <w:r w:rsidR="00877782" w:rsidRPr="00877782">
              <w:rPr>
                <w:b/>
                <w:sz w:val="32"/>
                <w:u w:val="single"/>
              </w:rPr>
              <w:t>:</w:t>
            </w:r>
            <w:r w:rsidR="00877782" w:rsidRPr="00877782">
              <w:rPr>
                <w:sz w:val="32"/>
              </w:rPr>
              <w:t xml:space="preserve"> </w:t>
            </w:r>
            <w:r w:rsidR="00877782" w:rsidRPr="00877782">
              <w:rPr>
                <w:color w:val="4B443F"/>
                <w:szCs w:val="20"/>
              </w:rPr>
              <w:t>Este concepto, se puede entender como una virtud que se define como el reconocimiento  en uno y en los demás los derechos y virtudes con dignidad, dándoles a cada quién su valor. Esta igualdad exige un trato atento y respetuoso hacia todos. Se convierte así  en una condición de equidad y justicia, donde la convivencia pacífica se logra sólo si se considera este valor como una condición para vivir en paz con las personas que nos rodean.</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ED6CC3" w:rsidP="00675CAA">
            <w:pPr>
              <w:pStyle w:val="Sinespaciado"/>
              <w:numPr>
                <w:ilvl w:val="0"/>
                <w:numId w:val="3"/>
              </w:numPr>
              <w:jc w:val="both"/>
            </w:pPr>
            <w:r>
              <w:t>Me Pongo de pie</w:t>
            </w:r>
            <w:r w:rsidR="00675CAA">
              <w:t xml:space="preserve"> para saludar</w:t>
            </w:r>
          </w:p>
          <w:p w:rsidR="00E31F06" w:rsidRDefault="00675CAA" w:rsidP="00AE7DDB">
            <w:pPr>
              <w:pStyle w:val="Sinespaciado"/>
              <w:numPr>
                <w:ilvl w:val="0"/>
                <w:numId w:val="3"/>
              </w:numPr>
              <w:jc w:val="both"/>
            </w:pPr>
            <w:r>
              <w:t xml:space="preserve">Contesto </w:t>
            </w:r>
            <w:r w:rsidR="00ED6CC3">
              <w:t>con Respeto</w:t>
            </w:r>
            <w:r w:rsidR="00255A95">
              <w:t xml:space="preserve"> “No utilizo malas expresiones.”</w:t>
            </w:r>
          </w:p>
          <w:p w:rsidR="00AE7DDB" w:rsidRDefault="00255A95" w:rsidP="00AE7DDB">
            <w:pPr>
              <w:pStyle w:val="Sinespaciado"/>
              <w:numPr>
                <w:ilvl w:val="0"/>
                <w:numId w:val="3"/>
              </w:numPr>
              <w:jc w:val="both"/>
            </w:pPr>
            <w:r>
              <w:t>Utilizo normas de Cortesía “permiso, por favor, gracias…”</w:t>
            </w:r>
          </w:p>
          <w:p w:rsidR="00AE7DDB" w:rsidRDefault="0082608B" w:rsidP="00AE7DDB">
            <w:pPr>
              <w:pStyle w:val="Sinespaciado"/>
              <w:numPr>
                <w:ilvl w:val="0"/>
                <w:numId w:val="3"/>
              </w:numPr>
              <w:jc w:val="both"/>
            </w:pPr>
            <w:r>
              <w:t>Cuido y Respeto mi Entorno</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AE7DDB" w:rsidP="002F2A44">
            <w:pPr>
              <w:pStyle w:val="Sinespaciado"/>
              <w:jc w:val="both"/>
              <w:rPr>
                <w:b/>
                <w:color w:val="000099"/>
                <w:sz w:val="24"/>
              </w:rPr>
            </w:pPr>
            <w:r w:rsidRPr="005F620A">
              <w:rPr>
                <w:b/>
                <w:color w:val="000099"/>
                <w:sz w:val="24"/>
              </w:rPr>
              <w:t xml:space="preserve">Pañales para los </w:t>
            </w:r>
            <w:r w:rsidR="004464B3">
              <w:rPr>
                <w:b/>
                <w:color w:val="000099"/>
                <w:sz w:val="24"/>
              </w:rPr>
              <w:t xml:space="preserve"> niños y </w:t>
            </w:r>
            <w:r w:rsidRPr="005F620A">
              <w:rPr>
                <w:b/>
                <w:color w:val="000099"/>
                <w:sz w:val="24"/>
              </w:rPr>
              <w:t>abuelos</w:t>
            </w:r>
          </w:p>
        </w:tc>
      </w:tr>
    </w:tbl>
    <w:p w:rsidR="00F52910" w:rsidRDefault="00F52910"/>
    <w:tbl>
      <w:tblPr>
        <w:tblStyle w:val="Tablaconcuadrcula"/>
        <w:tblW w:w="0" w:type="auto"/>
        <w:tblLook w:val="04A0" w:firstRow="1" w:lastRow="0" w:firstColumn="1" w:lastColumn="0" w:noHBand="0" w:noVBand="1"/>
      </w:tblPr>
      <w:tblGrid>
        <w:gridCol w:w="1533"/>
        <w:gridCol w:w="7295"/>
      </w:tblGrid>
      <w:tr w:rsidR="005F2C7A" w:rsidRPr="005F2C7A" w:rsidTr="002F2A44">
        <w:tc>
          <w:tcPr>
            <w:tcW w:w="8978" w:type="dxa"/>
            <w:gridSpan w:val="2"/>
          </w:tcPr>
          <w:p w:rsidR="005F2C7A" w:rsidRPr="005F2C7A" w:rsidRDefault="005F2C7A" w:rsidP="002F2A44">
            <w:pPr>
              <w:pStyle w:val="Sinespaciado"/>
              <w:jc w:val="center"/>
              <w:rPr>
                <w:b/>
              </w:rPr>
            </w:pPr>
            <w:r>
              <w:rPr>
                <w:b/>
              </w:rPr>
              <w:t>DICI</w:t>
            </w:r>
            <w:r w:rsidR="00D543EB">
              <w:rPr>
                <w:b/>
              </w:rPr>
              <w:t>EMBRE 2018</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Default="00AE7DDB" w:rsidP="00877782">
            <w:pPr>
              <w:pStyle w:val="Sinespaciado"/>
              <w:jc w:val="both"/>
            </w:pPr>
            <w:r w:rsidRPr="00877782">
              <w:rPr>
                <w:b/>
                <w:sz w:val="32"/>
                <w:u w:val="single"/>
              </w:rPr>
              <w:t>Sinceridad</w:t>
            </w:r>
            <w:r w:rsidR="00877782" w:rsidRPr="00877782">
              <w:rPr>
                <w:b/>
                <w:sz w:val="32"/>
                <w:u w:val="single"/>
              </w:rPr>
              <w:t>:</w:t>
            </w:r>
            <w:r w:rsidR="00877782" w:rsidRPr="00877782">
              <w:rPr>
                <w:sz w:val="32"/>
              </w:rPr>
              <w:t xml:space="preserve"> </w:t>
            </w:r>
            <w:r w:rsidR="00877782" w:rsidRPr="00877782">
              <w:rPr>
                <w:rFonts w:cs="Arial"/>
                <w:color w:val="444444"/>
                <w:szCs w:val="21"/>
                <w:shd w:val="clear" w:color="auto" w:fill="FFFFFF"/>
              </w:rPr>
              <w:t>Del latín sincerĭtas, sinceridad es el modo de expresarse sin mentiras ni fingimientos. El término está asociado a la veracidad y la sencillez. La sinceridad implica el respeto por la verdad (aquello que se dice en conformidad con lo que se piensa o se siente). La sinceridad es un valor que caracteriza a las personas por su actitud congruente, que mantienen en todo momento, basada en la veracidad de sus palabras y acciones.</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82608B" w:rsidP="00AE7DDB">
            <w:pPr>
              <w:pStyle w:val="Sinespaciado"/>
              <w:numPr>
                <w:ilvl w:val="0"/>
                <w:numId w:val="4"/>
              </w:numPr>
              <w:jc w:val="both"/>
            </w:pPr>
            <w:r>
              <w:t>Acepto mis errores y me esfuerzo</w:t>
            </w:r>
            <w:r w:rsidR="00AE7DDB">
              <w:t xml:space="preserve"> por mejorar.</w:t>
            </w:r>
          </w:p>
          <w:p w:rsidR="00AE7DDB" w:rsidRDefault="0082608B" w:rsidP="00AE7DDB">
            <w:pPr>
              <w:pStyle w:val="Sinespaciado"/>
              <w:numPr>
                <w:ilvl w:val="0"/>
                <w:numId w:val="4"/>
              </w:numPr>
              <w:jc w:val="both"/>
            </w:pPr>
            <w:r>
              <w:t>Pienso antes de Hablar</w:t>
            </w:r>
            <w:r w:rsidR="00AE7DDB">
              <w:t>.</w:t>
            </w:r>
          </w:p>
          <w:p w:rsidR="00AE7DDB" w:rsidRDefault="00AE7DDB" w:rsidP="00AE7DDB">
            <w:pPr>
              <w:pStyle w:val="Sinespaciado"/>
              <w:numPr>
                <w:ilvl w:val="0"/>
                <w:numId w:val="4"/>
              </w:numPr>
              <w:jc w:val="both"/>
            </w:pPr>
            <w:r>
              <w:t>L</w:t>
            </w:r>
            <w:r w:rsidR="0082608B">
              <w:t>o que hago lo hago bien</w:t>
            </w:r>
            <w:r>
              <w:t>.</w:t>
            </w:r>
          </w:p>
          <w:p w:rsidR="00AE7DDB" w:rsidRDefault="0082608B" w:rsidP="00AE7DDB">
            <w:pPr>
              <w:pStyle w:val="Sinespaciado"/>
              <w:numPr>
                <w:ilvl w:val="0"/>
                <w:numId w:val="4"/>
              </w:numPr>
              <w:jc w:val="both"/>
            </w:pPr>
            <w:r>
              <w:t>Soy prudente y Discreto</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DB37BF" w:rsidP="002F2A44">
            <w:pPr>
              <w:pStyle w:val="Sinespaciado"/>
              <w:jc w:val="both"/>
              <w:rPr>
                <w:b/>
                <w:color w:val="000099"/>
                <w:sz w:val="24"/>
              </w:rPr>
            </w:pPr>
            <w:r>
              <w:rPr>
                <w:b/>
                <w:color w:val="000099"/>
                <w:sz w:val="24"/>
              </w:rPr>
              <w:t xml:space="preserve">Hago Feliz a un niño en Navidad </w:t>
            </w:r>
          </w:p>
        </w:tc>
      </w:tr>
    </w:tbl>
    <w:p w:rsidR="00877782" w:rsidRDefault="00877782"/>
    <w:p w:rsidR="0026555B" w:rsidRDefault="0026555B"/>
    <w:tbl>
      <w:tblPr>
        <w:tblStyle w:val="Tablaconcuadrcula"/>
        <w:tblW w:w="0" w:type="auto"/>
        <w:tblLook w:val="04A0" w:firstRow="1" w:lastRow="0" w:firstColumn="1" w:lastColumn="0" w:noHBand="0" w:noVBand="1"/>
      </w:tblPr>
      <w:tblGrid>
        <w:gridCol w:w="1533"/>
        <w:gridCol w:w="7295"/>
      </w:tblGrid>
      <w:tr w:rsidR="005F2C7A" w:rsidRPr="005F2C7A" w:rsidTr="002F2A44">
        <w:tc>
          <w:tcPr>
            <w:tcW w:w="8978" w:type="dxa"/>
            <w:gridSpan w:val="2"/>
          </w:tcPr>
          <w:p w:rsidR="005F2C7A" w:rsidRPr="005F2C7A" w:rsidRDefault="00D543EB" w:rsidP="002F2A44">
            <w:pPr>
              <w:pStyle w:val="Sinespaciado"/>
              <w:jc w:val="center"/>
              <w:rPr>
                <w:b/>
              </w:rPr>
            </w:pPr>
            <w:r>
              <w:rPr>
                <w:b/>
              </w:rPr>
              <w:lastRenderedPageBreak/>
              <w:t>ENERO 2019</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Pr="00320DDD" w:rsidRDefault="00AE7DDB" w:rsidP="002F2A44">
            <w:pPr>
              <w:pStyle w:val="Sinespaciado"/>
              <w:jc w:val="both"/>
              <w:rPr>
                <w:b/>
                <w:sz w:val="32"/>
                <w:szCs w:val="32"/>
                <w:u w:val="single"/>
              </w:rPr>
            </w:pPr>
            <w:r w:rsidRPr="00320DDD">
              <w:rPr>
                <w:b/>
                <w:sz w:val="32"/>
                <w:szCs w:val="32"/>
                <w:u w:val="single"/>
              </w:rPr>
              <w:t xml:space="preserve">Orden </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E52DE9" w:rsidP="00AE7DDB">
            <w:pPr>
              <w:pStyle w:val="Sinespaciado"/>
              <w:numPr>
                <w:ilvl w:val="0"/>
                <w:numId w:val="5"/>
              </w:numPr>
              <w:jc w:val="both"/>
            </w:pPr>
            <w:r>
              <w:t>Mis cuadernos Reflejan el niño que soy</w:t>
            </w:r>
            <w:r w:rsidR="00AE7DDB">
              <w:t>.</w:t>
            </w:r>
          </w:p>
          <w:p w:rsidR="00AE7DDB" w:rsidRDefault="00AE7DDB" w:rsidP="00AE7DDB">
            <w:pPr>
              <w:pStyle w:val="Sinespaciado"/>
              <w:numPr>
                <w:ilvl w:val="0"/>
                <w:numId w:val="5"/>
              </w:numPr>
              <w:jc w:val="both"/>
            </w:pPr>
            <w:r>
              <w:t>Espero al profesor en mi lugar.</w:t>
            </w:r>
          </w:p>
          <w:p w:rsidR="00AE7DDB" w:rsidRDefault="00AE7DDB" w:rsidP="00AE7DDB">
            <w:pPr>
              <w:pStyle w:val="Sinespaciado"/>
              <w:numPr>
                <w:ilvl w:val="0"/>
                <w:numId w:val="5"/>
              </w:numPr>
              <w:jc w:val="both"/>
            </w:pPr>
            <w:r>
              <w:t>Cuando alguien habla, yo escucho.</w:t>
            </w:r>
          </w:p>
          <w:p w:rsidR="00AE7DDB" w:rsidRDefault="00AE7DDB" w:rsidP="00AE7DDB">
            <w:pPr>
              <w:pStyle w:val="Sinespaciado"/>
              <w:numPr>
                <w:ilvl w:val="0"/>
                <w:numId w:val="5"/>
              </w:numPr>
              <w:jc w:val="both"/>
            </w:pPr>
            <w:r>
              <w:t>Todas mis cosas en su lugar.</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AE7DDB" w:rsidP="002F2A44">
            <w:pPr>
              <w:pStyle w:val="Sinespaciado"/>
              <w:jc w:val="both"/>
              <w:rPr>
                <w:b/>
                <w:color w:val="000099"/>
                <w:sz w:val="24"/>
              </w:rPr>
            </w:pPr>
            <w:r w:rsidRPr="005F620A">
              <w:rPr>
                <w:b/>
                <w:color w:val="000099"/>
                <w:sz w:val="24"/>
              </w:rPr>
              <w:t>Ropa usada, limpia y en buen estado</w:t>
            </w:r>
          </w:p>
        </w:tc>
      </w:tr>
    </w:tbl>
    <w:p w:rsidR="00320DDD" w:rsidRPr="0026555B" w:rsidRDefault="00320DDD">
      <w:pPr>
        <w:rPr>
          <w:sz w:val="12"/>
        </w:rPr>
      </w:pPr>
    </w:p>
    <w:tbl>
      <w:tblPr>
        <w:tblStyle w:val="Tablaconcuadrcula"/>
        <w:tblW w:w="0" w:type="auto"/>
        <w:tblLook w:val="04A0" w:firstRow="1" w:lastRow="0" w:firstColumn="1" w:lastColumn="0" w:noHBand="0" w:noVBand="1"/>
      </w:tblPr>
      <w:tblGrid>
        <w:gridCol w:w="1533"/>
        <w:gridCol w:w="7295"/>
      </w:tblGrid>
      <w:tr w:rsidR="005F2C7A" w:rsidRPr="005F2C7A" w:rsidTr="002F2A44">
        <w:tc>
          <w:tcPr>
            <w:tcW w:w="8978" w:type="dxa"/>
            <w:gridSpan w:val="2"/>
          </w:tcPr>
          <w:p w:rsidR="005F2C7A" w:rsidRPr="005F2C7A" w:rsidRDefault="00D543EB" w:rsidP="002F2A44">
            <w:pPr>
              <w:pStyle w:val="Sinespaciado"/>
              <w:jc w:val="center"/>
              <w:rPr>
                <w:b/>
              </w:rPr>
            </w:pPr>
            <w:r>
              <w:rPr>
                <w:b/>
              </w:rPr>
              <w:t>FEBRERO 2019</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Pr="00320DDD" w:rsidRDefault="00AE7DDB" w:rsidP="002F2A44">
            <w:pPr>
              <w:pStyle w:val="Sinespaciado"/>
              <w:jc w:val="both"/>
              <w:rPr>
                <w:b/>
                <w:u w:val="single"/>
              </w:rPr>
            </w:pPr>
            <w:r w:rsidRPr="00320DDD">
              <w:rPr>
                <w:b/>
                <w:sz w:val="32"/>
                <w:u w:val="single"/>
              </w:rPr>
              <w:t xml:space="preserve">Obediencia </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AE7DDB" w:rsidP="00AE7DDB">
            <w:pPr>
              <w:pStyle w:val="Sinespaciado"/>
              <w:numPr>
                <w:ilvl w:val="0"/>
                <w:numId w:val="6"/>
              </w:numPr>
              <w:jc w:val="both"/>
            </w:pPr>
            <w:r>
              <w:t>Termino lo que empiezo.</w:t>
            </w:r>
          </w:p>
          <w:p w:rsidR="00AE7DDB" w:rsidRDefault="009C7063" w:rsidP="00AE7DDB">
            <w:pPr>
              <w:pStyle w:val="Sinespaciado"/>
              <w:numPr>
                <w:ilvl w:val="0"/>
                <w:numId w:val="6"/>
              </w:numPr>
              <w:jc w:val="both"/>
            </w:pPr>
            <w:r>
              <w:t xml:space="preserve">Cumplo con las normas del comedor </w:t>
            </w:r>
          </w:p>
          <w:p w:rsidR="00AE7DDB" w:rsidRDefault="009C7063" w:rsidP="00AE7DDB">
            <w:pPr>
              <w:pStyle w:val="Sinespaciado"/>
              <w:numPr>
                <w:ilvl w:val="0"/>
                <w:numId w:val="6"/>
              </w:numPr>
              <w:jc w:val="both"/>
            </w:pPr>
            <w:r>
              <w:t xml:space="preserve">Cumplo las normas del </w:t>
            </w:r>
            <w:r w:rsidR="00143590">
              <w:t>aula de clase</w:t>
            </w:r>
            <w:r w:rsidR="00AE7DDB">
              <w:t>.</w:t>
            </w:r>
          </w:p>
          <w:p w:rsidR="00AE7DDB" w:rsidRDefault="00AE7DDB" w:rsidP="00AE7DDB">
            <w:pPr>
              <w:pStyle w:val="Sinespaciado"/>
              <w:numPr>
                <w:ilvl w:val="0"/>
                <w:numId w:val="6"/>
              </w:numPr>
              <w:jc w:val="both"/>
            </w:pPr>
            <w:r>
              <w:t>Cuidar mi Liceo, es todo mi deseo.</w:t>
            </w:r>
          </w:p>
        </w:tc>
      </w:tr>
      <w:tr w:rsidR="005F2C7A" w:rsidTr="002F2A44">
        <w:tc>
          <w:tcPr>
            <w:tcW w:w="1526"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DB37BF" w:rsidP="00B21B48">
            <w:pPr>
              <w:pStyle w:val="Sinespaciado"/>
              <w:jc w:val="both"/>
              <w:rPr>
                <w:b/>
                <w:color w:val="000099"/>
                <w:sz w:val="24"/>
              </w:rPr>
            </w:pPr>
            <w:r>
              <w:rPr>
                <w:b/>
                <w:color w:val="000099"/>
                <w:sz w:val="24"/>
              </w:rPr>
              <w:t>Conociendo Nuevos Amigos</w:t>
            </w:r>
            <w:r w:rsidR="009C7063">
              <w:rPr>
                <w:b/>
                <w:color w:val="000099"/>
                <w:sz w:val="24"/>
              </w:rPr>
              <w:t xml:space="preserve"> </w:t>
            </w:r>
          </w:p>
        </w:tc>
      </w:tr>
    </w:tbl>
    <w:p w:rsidR="00320DDD" w:rsidRPr="0026555B" w:rsidRDefault="00320DDD">
      <w:pPr>
        <w:rPr>
          <w:sz w:val="8"/>
        </w:rPr>
      </w:pPr>
    </w:p>
    <w:tbl>
      <w:tblPr>
        <w:tblStyle w:val="Tablaconcuadrcula"/>
        <w:tblW w:w="0" w:type="auto"/>
        <w:tblLook w:val="04A0" w:firstRow="1" w:lastRow="0" w:firstColumn="1" w:lastColumn="0" w:noHBand="0" w:noVBand="1"/>
      </w:tblPr>
      <w:tblGrid>
        <w:gridCol w:w="1533"/>
        <w:gridCol w:w="7295"/>
      </w:tblGrid>
      <w:tr w:rsidR="005F2C7A" w:rsidRPr="005F2C7A" w:rsidTr="005F620A">
        <w:tc>
          <w:tcPr>
            <w:tcW w:w="8985" w:type="dxa"/>
            <w:gridSpan w:val="2"/>
          </w:tcPr>
          <w:p w:rsidR="005F2C7A" w:rsidRPr="005F2C7A" w:rsidRDefault="00F62927" w:rsidP="002F2A44">
            <w:pPr>
              <w:pStyle w:val="Sinespaciado"/>
              <w:jc w:val="center"/>
              <w:rPr>
                <w:b/>
              </w:rPr>
            </w:pPr>
            <w:r>
              <w:rPr>
                <w:b/>
              </w:rPr>
              <w:t>MARZO</w:t>
            </w:r>
            <w:r w:rsidR="00D543EB">
              <w:rPr>
                <w:b/>
              </w:rPr>
              <w:t xml:space="preserve"> 2019</w:t>
            </w:r>
          </w:p>
        </w:tc>
      </w:tr>
      <w:tr w:rsidR="005F2C7A" w:rsidTr="005F620A">
        <w:tc>
          <w:tcPr>
            <w:tcW w:w="1533"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Default="00675DB5" w:rsidP="00320DDD">
            <w:pPr>
              <w:shd w:val="clear" w:color="auto" w:fill="FFFFFF"/>
              <w:jc w:val="both"/>
            </w:pPr>
            <w:r w:rsidRPr="00320DDD">
              <w:rPr>
                <w:b/>
                <w:sz w:val="32"/>
                <w:u w:val="single"/>
              </w:rPr>
              <w:t>Amistad</w:t>
            </w:r>
            <w:r w:rsidR="00877782" w:rsidRPr="00320DDD">
              <w:rPr>
                <w:b/>
                <w:sz w:val="32"/>
                <w:u w:val="single"/>
              </w:rPr>
              <w:t>:</w:t>
            </w:r>
            <w:r w:rsidR="00877782" w:rsidRPr="00320DDD">
              <w:rPr>
                <w:sz w:val="32"/>
              </w:rPr>
              <w:t xml:space="preserve"> </w:t>
            </w:r>
            <w:r w:rsidR="00877782" w:rsidRPr="00320DDD">
              <w:rPr>
                <w:rFonts w:cs="Arial"/>
                <w:color w:val="000000"/>
                <w:shd w:val="clear" w:color="auto" w:fill="FFFFFF"/>
              </w:rPr>
              <w:t>La amistad es un vínculo que nos proporciona la posibilidad de compartir experiencias, conocimientos</w:t>
            </w:r>
            <w:r w:rsidR="00320DDD" w:rsidRPr="00320DDD">
              <w:rPr>
                <w:rFonts w:cs="Arial"/>
                <w:color w:val="000000"/>
                <w:shd w:val="clear" w:color="auto" w:fill="FFFFFF"/>
              </w:rPr>
              <w:t xml:space="preserve"> La amistad necesita a un interlocutor para compartir, crecer mutuamente y descubrir (se) en él sus </w:t>
            </w:r>
            <w:r w:rsidR="00320DDD" w:rsidRPr="00320DDD">
              <w:rPr>
                <w:rStyle w:val="apple-converted-space"/>
                <w:rFonts w:cs="Arial"/>
                <w:color w:val="000000"/>
                <w:shd w:val="clear" w:color="auto" w:fill="FFFFFF"/>
              </w:rPr>
              <w:t> </w:t>
            </w:r>
            <w:r w:rsidR="00320DDD" w:rsidRPr="00320DDD">
              <w:rPr>
                <w:rFonts w:cs="Arial"/>
                <w:color w:val="000000"/>
                <w:shd w:val="clear" w:color="auto" w:fill="FFFFFF"/>
              </w:rPr>
              <w:t xml:space="preserve">valores y también sus deficiencias. </w:t>
            </w:r>
            <w:r w:rsidR="00320DDD" w:rsidRPr="00320DDD">
              <w:rPr>
                <w:rFonts w:eastAsia="Times New Roman" w:cs="Arial"/>
                <w:color w:val="000000"/>
                <w:lang w:eastAsia="es-CO"/>
              </w:rPr>
              <w:t>La amistad se basa en la mutua confianza, donde el objetivo es ayudar al otro consecuentemente así mismo.</w:t>
            </w:r>
            <w:r w:rsidR="00320DDD">
              <w:rPr>
                <w:rFonts w:eastAsia="Times New Roman" w:cs="Arial"/>
                <w:color w:val="000000"/>
                <w:lang w:eastAsia="es-CO"/>
              </w:rPr>
              <w:t xml:space="preserve"> </w:t>
            </w:r>
            <w:r w:rsidR="00320DDD" w:rsidRPr="00320DDD">
              <w:rPr>
                <w:rFonts w:eastAsia="Times New Roman" w:cs="Arial"/>
                <w:color w:val="000000"/>
                <w:lang w:eastAsia="es-CO"/>
              </w:rPr>
              <w:t>La amistad no se impone, ni se programa, como todo en la vida requiere de un esfuerzo para conseguirlo y lo más importante es poner los medios para lograrlo y mantenerlo.</w:t>
            </w:r>
            <w:r w:rsidR="00320DDD">
              <w:rPr>
                <w:rFonts w:eastAsia="Times New Roman" w:cs="Arial"/>
                <w:color w:val="000000"/>
                <w:lang w:eastAsia="es-CO"/>
              </w:rPr>
              <w:t xml:space="preserve"> </w:t>
            </w:r>
            <w:r w:rsidR="00320DDD" w:rsidRPr="00320DDD">
              <w:rPr>
                <w:rFonts w:cs="Arial"/>
                <w:color w:val="000000"/>
                <w:shd w:val="clear" w:color="auto" w:fill="FFFFFF"/>
              </w:rPr>
              <w:t>La amistad es una relación entre iguales con alguna característica en común. Por eso los profesores, los padres, los jefes no pueden ser amigos de sus alumnos, de sus hijos o de sus empleados.</w:t>
            </w:r>
          </w:p>
        </w:tc>
      </w:tr>
      <w:tr w:rsidR="005F2C7A" w:rsidTr="005F620A">
        <w:tc>
          <w:tcPr>
            <w:tcW w:w="1533"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675DB5" w:rsidP="00675DB5">
            <w:pPr>
              <w:pStyle w:val="Sinespaciado"/>
              <w:numPr>
                <w:ilvl w:val="0"/>
                <w:numId w:val="7"/>
              </w:numPr>
              <w:jc w:val="both"/>
            </w:pPr>
            <w:r>
              <w:t>Los amigos se ayudan y acompañan.</w:t>
            </w:r>
          </w:p>
          <w:p w:rsidR="00675DB5" w:rsidRDefault="00675DB5" w:rsidP="00675DB5">
            <w:pPr>
              <w:pStyle w:val="Sinespaciado"/>
              <w:numPr>
                <w:ilvl w:val="0"/>
                <w:numId w:val="7"/>
              </w:numPr>
              <w:jc w:val="both"/>
            </w:pPr>
            <w:r>
              <w:t>Los amigos se quieren y se respetan.</w:t>
            </w:r>
          </w:p>
          <w:p w:rsidR="00675DB5" w:rsidRDefault="00215B7B" w:rsidP="00675DB5">
            <w:pPr>
              <w:pStyle w:val="Sinespaciado"/>
              <w:numPr>
                <w:ilvl w:val="0"/>
                <w:numId w:val="7"/>
              </w:numPr>
              <w:jc w:val="both"/>
            </w:pPr>
            <w:r>
              <w:t>E</w:t>
            </w:r>
            <w:r w:rsidR="00675DB5">
              <w:t>ntre</w:t>
            </w:r>
            <w:r>
              <w:t xml:space="preserve"> amigos no hay mentiras.</w:t>
            </w:r>
          </w:p>
          <w:p w:rsidR="00215B7B" w:rsidRDefault="00215B7B" w:rsidP="00675DB5">
            <w:pPr>
              <w:pStyle w:val="Sinespaciado"/>
              <w:numPr>
                <w:ilvl w:val="0"/>
                <w:numId w:val="7"/>
              </w:numPr>
              <w:jc w:val="both"/>
            </w:pPr>
            <w:r>
              <w:t>Los amigos se perdonan.</w:t>
            </w:r>
          </w:p>
        </w:tc>
      </w:tr>
      <w:tr w:rsidR="005F2C7A" w:rsidTr="005F620A">
        <w:tc>
          <w:tcPr>
            <w:tcW w:w="1533"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0A267D" w:rsidP="002F2A44">
            <w:pPr>
              <w:pStyle w:val="Sinespaciado"/>
              <w:jc w:val="both"/>
              <w:rPr>
                <w:b/>
                <w:color w:val="000099"/>
                <w:sz w:val="24"/>
              </w:rPr>
            </w:pPr>
            <w:r>
              <w:rPr>
                <w:b/>
                <w:color w:val="000099"/>
                <w:sz w:val="24"/>
              </w:rPr>
              <w:t>Ayudemos a los Animalitos sin Hogar</w:t>
            </w:r>
          </w:p>
        </w:tc>
      </w:tr>
    </w:tbl>
    <w:p w:rsidR="0026555B" w:rsidRDefault="0026555B"/>
    <w:tbl>
      <w:tblPr>
        <w:tblStyle w:val="Tablaconcuadrcula"/>
        <w:tblW w:w="0" w:type="auto"/>
        <w:tblLook w:val="04A0" w:firstRow="1" w:lastRow="0" w:firstColumn="1" w:lastColumn="0" w:noHBand="0" w:noVBand="1"/>
      </w:tblPr>
      <w:tblGrid>
        <w:gridCol w:w="1533"/>
        <w:gridCol w:w="7295"/>
      </w:tblGrid>
      <w:tr w:rsidR="005F2C7A" w:rsidRPr="005F2C7A" w:rsidTr="005F620A">
        <w:tc>
          <w:tcPr>
            <w:tcW w:w="8985" w:type="dxa"/>
            <w:gridSpan w:val="2"/>
          </w:tcPr>
          <w:p w:rsidR="005F2C7A" w:rsidRPr="005F2C7A" w:rsidRDefault="00F62927" w:rsidP="002F2A44">
            <w:pPr>
              <w:pStyle w:val="Sinespaciado"/>
              <w:jc w:val="center"/>
              <w:rPr>
                <w:b/>
              </w:rPr>
            </w:pPr>
            <w:r>
              <w:rPr>
                <w:b/>
              </w:rPr>
              <w:t>ABRIL</w:t>
            </w:r>
            <w:r w:rsidR="00D543EB">
              <w:rPr>
                <w:b/>
              </w:rPr>
              <w:t xml:space="preserve"> 2019</w:t>
            </w:r>
          </w:p>
        </w:tc>
      </w:tr>
      <w:tr w:rsidR="005F2C7A" w:rsidTr="005F620A">
        <w:tc>
          <w:tcPr>
            <w:tcW w:w="1533" w:type="dxa"/>
          </w:tcPr>
          <w:p w:rsidR="005F2C7A" w:rsidRPr="005F620A" w:rsidRDefault="005F2C7A" w:rsidP="002F2A44">
            <w:pPr>
              <w:pStyle w:val="Sinespaciado"/>
              <w:jc w:val="both"/>
              <w:rPr>
                <w:b/>
                <w:color w:val="C00000"/>
                <w:sz w:val="28"/>
              </w:rPr>
            </w:pPr>
            <w:r w:rsidRPr="005F620A">
              <w:rPr>
                <w:b/>
                <w:color w:val="C00000"/>
                <w:sz w:val="28"/>
              </w:rPr>
              <w:t>Valor:</w:t>
            </w:r>
          </w:p>
        </w:tc>
        <w:tc>
          <w:tcPr>
            <w:tcW w:w="7452" w:type="dxa"/>
          </w:tcPr>
          <w:p w:rsidR="005F2C7A" w:rsidRPr="00320DDD" w:rsidRDefault="00215B7B" w:rsidP="00320DDD">
            <w:pPr>
              <w:pStyle w:val="Sinespaciado"/>
              <w:jc w:val="both"/>
              <w:rPr>
                <w:b/>
                <w:sz w:val="32"/>
                <w:szCs w:val="32"/>
                <w:u w:val="single"/>
              </w:rPr>
            </w:pPr>
            <w:r w:rsidRPr="00320DDD">
              <w:rPr>
                <w:b/>
                <w:sz w:val="32"/>
                <w:szCs w:val="32"/>
                <w:u w:val="single"/>
              </w:rPr>
              <w:t>Alegría</w:t>
            </w:r>
            <w:r w:rsidR="00320DDD">
              <w:rPr>
                <w:b/>
                <w:sz w:val="32"/>
                <w:szCs w:val="32"/>
                <w:u w:val="single"/>
              </w:rPr>
              <w:t>:</w:t>
            </w:r>
            <w:r w:rsidR="00320DDD">
              <w:rPr>
                <w:sz w:val="32"/>
                <w:szCs w:val="32"/>
              </w:rPr>
              <w:t xml:space="preserve"> </w:t>
            </w:r>
            <w:r w:rsidR="00320DDD" w:rsidRPr="00320DDD">
              <w:rPr>
                <w:color w:val="000000"/>
                <w:shd w:val="clear" w:color="auto" w:fill="F9FFF9"/>
              </w:rPr>
              <w:t>Es el hábito de mantener el ánimo contento, con independencia de las circunstancias exteriores. Esta cualidad es una actitud interior, que se adquiere con repetición de actos como todas las cualidades.</w:t>
            </w:r>
            <w:r w:rsidRPr="00320DDD">
              <w:rPr>
                <w:b/>
                <w:sz w:val="32"/>
                <w:szCs w:val="32"/>
                <w:u w:val="single"/>
              </w:rPr>
              <w:t xml:space="preserve"> </w:t>
            </w:r>
          </w:p>
        </w:tc>
      </w:tr>
      <w:tr w:rsidR="005F2C7A" w:rsidTr="005F620A">
        <w:tc>
          <w:tcPr>
            <w:tcW w:w="1533" w:type="dxa"/>
          </w:tcPr>
          <w:p w:rsidR="005F2C7A" w:rsidRPr="005F620A" w:rsidRDefault="005F2C7A" w:rsidP="002F2A44">
            <w:pPr>
              <w:pStyle w:val="Sinespaciado"/>
              <w:jc w:val="both"/>
              <w:rPr>
                <w:b/>
                <w:color w:val="C00000"/>
                <w:sz w:val="28"/>
              </w:rPr>
            </w:pPr>
            <w:r w:rsidRPr="005F620A">
              <w:rPr>
                <w:b/>
                <w:color w:val="C00000"/>
                <w:sz w:val="28"/>
              </w:rPr>
              <w:t>Propósitos:</w:t>
            </w:r>
          </w:p>
        </w:tc>
        <w:tc>
          <w:tcPr>
            <w:tcW w:w="7452" w:type="dxa"/>
          </w:tcPr>
          <w:p w:rsidR="005F2C7A" w:rsidRDefault="009C7063" w:rsidP="00215B7B">
            <w:pPr>
              <w:pStyle w:val="Sinespaciado"/>
              <w:numPr>
                <w:ilvl w:val="0"/>
                <w:numId w:val="8"/>
              </w:numPr>
              <w:jc w:val="both"/>
            </w:pPr>
            <w:r>
              <w:t>Ofrezco mi trabajo a Dios.</w:t>
            </w:r>
          </w:p>
          <w:p w:rsidR="00215B7B" w:rsidRDefault="009C7063" w:rsidP="00215B7B">
            <w:pPr>
              <w:pStyle w:val="Sinespaciado"/>
              <w:numPr>
                <w:ilvl w:val="0"/>
                <w:numId w:val="8"/>
              </w:numPr>
              <w:jc w:val="both"/>
            </w:pPr>
            <w:r>
              <w:t>Soy alegre cuando comparto y ayudo a los demás</w:t>
            </w:r>
            <w:r w:rsidR="00215B7B">
              <w:t>.</w:t>
            </w:r>
          </w:p>
          <w:p w:rsidR="00215B7B" w:rsidRDefault="009C7063" w:rsidP="00215B7B">
            <w:pPr>
              <w:pStyle w:val="Sinespaciado"/>
              <w:numPr>
                <w:ilvl w:val="0"/>
                <w:numId w:val="8"/>
              </w:numPr>
              <w:jc w:val="both"/>
            </w:pPr>
            <w:r>
              <w:t>Trabajo con entusiasmo.</w:t>
            </w:r>
          </w:p>
          <w:p w:rsidR="00215B7B" w:rsidRDefault="009C7063" w:rsidP="00215B7B">
            <w:pPr>
              <w:pStyle w:val="Sinespaciado"/>
              <w:numPr>
                <w:ilvl w:val="0"/>
                <w:numId w:val="8"/>
              </w:numPr>
              <w:jc w:val="both"/>
            </w:pPr>
            <w:r>
              <w:t>Mantengo siempre una actitud positiva</w:t>
            </w:r>
          </w:p>
        </w:tc>
      </w:tr>
      <w:tr w:rsidR="005F2C7A" w:rsidTr="005F620A">
        <w:tc>
          <w:tcPr>
            <w:tcW w:w="1533" w:type="dxa"/>
          </w:tcPr>
          <w:p w:rsidR="005F2C7A" w:rsidRPr="005F620A" w:rsidRDefault="005F2C7A" w:rsidP="002F2A44">
            <w:pPr>
              <w:pStyle w:val="Sinespaciado"/>
              <w:jc w:val="both"/>
              <w:rPr>
                <w:b/>
                <w:color w:val="C00000"/>
                <w:sz w:val="28"/>
              </w:rPr>
            </w:pPr>
            <w:r w:rsidRPr="005F620A">
              <w:rPr>
                <w:b/>
                <w:color w:val="C00000"/>
                <w:sz w:val="28"/>
              </w:rPr>
              <w:t>Campaña:</w:t>
            </w:r>
          </w:p>
        </w:tc>
        <w:tc>
          <w:tcPr>
            <w:tcW w:w="7452" w:type="dxa"/>
          </w:tcPr>
          <w:p w:rsidR="005F2C7A" w:rsidRPr="005F620A" w:rsidRDefault="000A267D" w:rsidP="002F2A44">
            <w:pPr>
              <w:pStyle w:val="Sinespaciado"/>
              <w:jc w:val="both"/>
              <w:rPr>
                <w:b/>
                <w:color w:val="000099"/>
                <w:sz w:val="24"/>
              </w:rPr>
            </w:pPr>
            <w:r>
              <w:rPr>
                <w:b/>
                <w:color w:val="000099"/>
                <w:sz w:val="24"/>
              </w:rPr>
              <w:t xml:space="preserve">Somos Responsables del Entorno “Sembrando un </w:t>
            </w:r>
            <w:r w:rsidR="009C7063">
              <w:rPr>
                <w:b/>
                <w:color w:val="000099"/>
                <w:sz w:val="24"/>
              </w:rPr>
              <w:t>Árbol</w:t>
            </w:r>
            <w:r>
              <w:rPr>
                <w:b/>
                <w:color w:val="000099"/>
                <w:sz w:val="24"/>
              </w:rPr>
              <w:t>”</w:t>
            </w:r>
          </w:p>
        </w:tc>
      </w:tr>
    </w:tbl>
    <w:p w:rsidR="005F620A" w:rsidRDefault="005F620A"/>
    <w:tbl>
      <w:tblPr>
        <w:tblStyle w:val="Tablaconcuadrcula"/>
        <w:tblW w:w="0" w:type="auto"/>
        <w:tblLook w:val="04A0" w:firstRow="1" w:lastRow="0" w:firstColumn="1" w:lastColumn="0" w:noHBand="0" w:noVBand="1"/>
      </w:tblPr>
      <w:tblGrid>
        <w:gridCol w:w="1533"/>
        <w:gridCol w:w="7295"/>
      </w:tblGrid>
      <w:tr w:rsidR="00F62927" w:rsidRPr="005F2C7A" w:rsidTr="005F620A">
        <w:tc>
          <w:tcPr>
            <w:tcW w:w="8985" w:type="dxa"/>
            <w:gridSpan w:val="2"/>
          </w:tcPr>
          <w:p w:rsidR="00F62927" w:rsidRPr="005F2C7A" w:rsidRDefault="00D543EB" w:rsidP="002F2A44">
            <w:pPr>
              <w:pStyle w:val="Sinespaciado"/>
              <w:jc w:val="center"/>
              <w:rPr>
                <w:b/>
              </w:rPr>
            </w:pPr>
            <w:r>
              <w:rPr>
                <w:b/>
              </w:rPr>
              <w:lastRenderedPageBreak/>
              <w:t>MAYO 2019</w:t>
            </w:r>
          </w:p>
        </w:tc>
      </w:tr>
      <w:tr w:rsidR="00F62927" w:rsidTr="005F620A">
        <w:tc>
          <w:tcPr>
            <w:tcW w:w="1533" w:type="dxa"/>
          </w:tcPr>
          <w:p w:rsidR="00F62927" w:rsidRPr="005F620A" w:rsidRDefault="00F62927" w:rsidP="002F2A44">
            <w:pPr>
              <w:pStyle w:val="Sinespaciado"/>
              <w:jc w:val="both"/>
              <w:rPr>
                <w:b/>
                <w:color w:val="C00000"/>
                <w:sz w:val="28"/>
              </w:rPr>
            </w:pPr>
            <w:r w:rsidRPr="005F620A">
              <w:rPr>
                <w:b/>
                <w:color w:val="C00000"/>
                <w:sz w:val="28"/>
              </w:rPr>
              <w:t>Valor:</w:t>
            </w:r>
          </w:p>
        </w:tc>
        <w:tc>
          <w:tcPr>
            <w:tcW w:w="7452" w:type="dxa"/>
          </w:tcPr>
          <w:p w:rsidR="00F62927" w:rsidRPr="00320DDD" w:rsidRDefault="00084EE6" w:rsidP="002F2A44">
            <w:pPr>
              <w:pStyle w:val="Sinespaciado"/>
              <w:jc w:val="both"/>
              <w:rPr>
                <w:b/>
                <w:u w:val="single"/>
              </w:rPr>
            </w:pPr>
            <w:r w:rsidRPr="00320DDD">
              <w:rPr>
                <w:b/>
                <w:sz w:val="32"/>
                <w:u w:val="single"/>
              </w:rPr>
              <w:t xml:space="preserve">Respeto </w:t>
            </w:r>
          </w:p>
        </w:tc>
      </w:tr>
      <w:tr w:rsidR="00F62927" w:rsidTr="005F620A">
        <w:tc>
          <w:tcPr>
            <w:tcW w:w="1533" w:type="dxa"/>
          </w:tcPr>
          <w:p w:rsidR="00F62927" w:rsidRPr="005F620A" w:rsidRDefault="00F62927" w:rsidP="002F2A44">
            <w:pPr>
              <w:pStyle w:val="Sinespaciado"/>
              <w:jc w:val="both"/>
              <w:rPr>
                <w:b/>
                <w:color w:val="C00000"/>
                <w:sz w:val="28"/>
              </w:rPr>
            </w:pPr>
            <w:r w:rsidRPr="005F620A">
              <w:rPr>
                <w:b/>
                <w:color w:val="C00000"/>
                <w:sz w:val="28"/>
              </w:rPr>
              <w:t>Propósitos:</w:t>
            </w:r>
          </w:p>
        </w:tc>
        <w:tc>
          <w:tcPr>
            <w:tcW w:w="7452" w:type="dxa"/>
          </w:tcPr>
          <w:p w:rsidR="00F62927" w:rsidRDefault="00213097" w:rsidP="00084EE6">
            <w:pPr>
              <w:pStyle w:val="Sinespaciado"/>
              <w:numPr>
                <w:ilvl w:val="0"/>
                <w:numId w:val="9"/>
              </w:numPr>
              <w:jc w:val="both"/>
            </w:pPr>
            <w:r>
              <w:t>Conozco Acepto y Quiero a mi</w:t>
            </w:r>
            <w:r w:rsidR="00621528">
              <w:t>s</w:t>
            </w:r>
            <w:r>
              <w:t xml:space="preserve"> Compañero</w:t>
            </w:r>
            <w:r w:rsidR="00621528">
              <w:t>s</w:t>
            </w:r>
          </w:p>
          <w:p w:rsidR="00084EE6" w:rsidRDefault="00084EE6" w:rsidP="00084EE6">
            <w:pPr>
              <w:pStyle w:val="Sinespaciado"/>
              <w:numPr>
                <w:ilvl w:val="0"/>
                <w:numId w:val="9"/>
              </w:numPr>
              <w:jc w:val="both"/>
            </w:pPr>
            <w:r>
              <w:t xml:space="preserve">Saludo </w:t>
            </w:r>
            <w:r w:rsidR="00213097">
              <w:t xml:space="preserve">a todos los que me rodean </w:t>
            </w:r>
          </w:p>
          <w:p w:rsidR="00084EE6" w:rsidRDefault="00084EE6" w:rsidP="00084EE6">
            <w:pPr>
              <w:pStyle w:val="Sinespaciado"/>
              <w:numPr>
                <w:ilvl w:val="0"/>
                <w:numId w:val="9"/>
              </w:numPr>
              <w:jc w:val="both"/>
            </w:pPr>
            <w:r>
              <w:t>Llamo siempre a las personas por</w:t>
            </w:r>
            <w:r w:rsidR="005C526C">
              <w:t xml:space="preserve"> su nombre.</w:t>
            </w:r>
          </w:p>
          <w:p w:rsidR="005C526C" w:rsidRDefault="00213097" w:rsidP="00084EE6">
            <w:pPr>
              <w:pStyle w:val="Sinespaciado"/>
              <w:numPr>
                <w:ilvl w:val="0"/>
                <w:numId w:val="9"/>
              </w:numPr>
              <w:jc w:val="both"/>
            </w:pPr>
            <w:r>
              <w:t>Respeto las Diversidades “</w:t>
            </w:r>
            <w:r w:rsidR="00143590">
              <w:t>Étnicas</w:t>
            </w:r>
            <w:r>
              <w:t>, Religiosas, Sociales, Culturales…”</w:t>
            </w:r>
          </w:p>
        </w:tc>
      </w:tr>
      <w:tr w:rsidR="00F62927" w:rsidTr="005F620A">
        <w:tc>
          <w:tcPr>
            <w:tcW w:w="1533" w:type="dxa"/>
          </w:tcPr>
          <w:p w:rsidR="00F62927" w:rsidRPr="005F620A" w:rsidRDefault="00F62927" w:rsidP="002F2A44">
            <w:pPr>
              <w:pStyle w:val="Sinespaciado"/>
              <w:jc w:val="both"/>
              <w:rPr>
                <w:b/>
                <w:color w:val="C00000"/>
                <w:sz w:val="28"/>
              </w:rPr>
            </w:pPr>
            <w:r w:rsidRPr="005F620A">
              <w:rPr>
                <w:b/>
                <w:color w:val="C00000"/>
                <w:sz w:val="28"/>
              </w:rPr>
              <w:t>Campaña:</w:t>
            </w:r>
          </w:p>
        </w:tc>
        <w:tc>
          <w:tcPr>
            <w:tcW w:w="7452" w:type="dxa"/>
          </w:tcPr>
          <w:p w:rsidR="00F62927" w:rsidRPr="005F620A" w:rsidRDefault="000A267D" w:rsidP="002F2A44">
            <w:pPr>
              <w:pStyle w:val="Sinespaciado"/>
              <w:jc w:val="both"/>
              <w:rPr>
                <w:b/>
                <w:color w:val="000099"/>
                <w:sz w:val="24"/>
              </w:rPr>
            </w:pPr>
            <w:r>
              <w:rPr>
                <w:b/>
                <w:color w:val="000099"/>
                <w:sz w:val="24"/>
              </w:rPr>
              <w:t>Un día Contigo Mamá “Elementos de Aseo”</w:t>
            </w:r>
          </w:p>
        </w:tc>
      </w:tr>
    </w:tbl>
    <w:p w:rsidR="005F620A" w:rsidRDefault="005F620A"/>
    <w:tbl>
      <w:tblPr>
        <w:tblStyle w:val="Tablaconcuadrcula"/>
        <w:tblW w:w="0" w:type="auto"/>
        <w:tblLook w:val="04A0" w:firstRow="1" w:lastRow="0" w:firstColumn="1" w:lastColumn="0" w:noHBand="0" w:noVBand="1"/>
      </w:tblPr>
      <w:tblGrid>
        <w:gridCol w:w="1533"/>
        <w:gridCol w:w="7295"/>
      </w:tblGrid>
      <w:tr w:rsidR="00F62927" w:rsidRPr="005F2C7A" w:rsidTr="005F620A">
        <w:tc>
          <w:tcPr>
            <w:tcW w:w="8985" w:type="dxa"/>
            <w:gridSpan w:val="2"/>
          </w:tcPr>
          <w:p w:rsidR="00F62927" w:rsidRPr="005F2C7A" w:rsidRDefault="00D543EB" w:rsidP="002F2A44">
            <w:pPr>
              <w:pStyle w:val="Sinespaciado"/>
              <w:jc w:val="center"/>
              <w:rPr>
                <w:b/>
              </w:rPr>
            </w:pPr>
            <w:r>
              <w:rPr>
                <w:b/>
              </w:rPr>
              <w:t>JUNIO 2019</w:t>
            </w:r>
          </w:p>
        </w:tc>
      </w:tr>
      <w:tr w:rsidR="00F62927" w:rsidTr="005F620A">
        <w:tc>
          <w:tcPr>
            <w:tcW w:w="1533" w:type="dxa"/>
          </w:tcPr>
          <w:p w:rsidR="00F62927" w:rsidRPr="005F620A" w:rsidRDefault="00F62927" w:rsidP="002F2A44">
            <w:pPr>
              <w:pStyle w:val="Sinespaciado"/>
              <w:jc w:val="both"/>
              <w:rPr>
                <w:b/>
                <w:color w:val="C00000"/>
                <w:sz w:val="28"/>
              </w:rPr>
            </w:pPr>
            <w:r w:rsidRPr="005F620A">
              <w:rPr>
                <w:b/>
                <w:color w:val="C00000"/>
                <w:sz w:val="28"/>
              </w:rPr>
              <w:t>Valor:</w:t>
            </w:r>
          </w:p>
        </w:tc>
        <w:tc>
          <w:tcPr>
            <w:tcW w:w="7452" w:type="dxa"/>
          </w:tcPr>
          <w:p w:rsidR="00F62927" w:rsidRPr="00320DDD" w:rsidRDefault="00AE11F3" w:rsidP="002F2A44">
            <w:pPr>
              <w:pStyle w:val="Sinespaciado"/>
              <w:jc w:val="both"/>
              <w:rPr>
                <w:b/>
                <w:u w:val="single"/>
              </w:rPr>
            </w:pPr>
            <w:r w:rsidRPr="00320DDD">
              <w:rPr>
                <w:b/>
                <w:sz w:val="32"/>
                <w:u w:val="single"/>
              </w:rPr>
              <w:t>Orden</w:t>
            </w:r>
            <w:r w:rsidRPr="00320DDD">
              <w:rPr>
                <w:b/>
                <w:u w:val="single"/>
              </w:rPr>
              <w:t xml:space="preserve"> </w:t>
            </w:r>
          </w:p>
        </w:tc>
      </w:tr>
      <w:tr w:rsidR="00F62927" w:rsidTr="005F620A">
        <w:tc>
          <w:tcPr>
            <w:tcW w:w="1533" w:type="dxa"/>
          </w:tcPr>
          <w:p w:rsidR="00F62927" w:rsidRPr="005F620A" w:rsidRDefault="00F62927" w:rsidP="002F2A44">
            <w:pPr>
              <w:pStyle w:val="Sinespaciado"/>
              <w:jc w:val="both"/>
              <w:rPr>
                <w:b/>
                <w:color w:val="C00000"/>
                <w:sz w:val="28"/>
              </w:rPr>
            </w:pPr>
            <w:r w:rsidRPr="005F620A">
              <w:rPr>
                <w:b/>
                <w:color w:val="C00000"/>
                <w:sz w:val="28"/>
              </w:rPr>
              <w:t>Propósitos:</w:t>
            </w:r>
          </w:p>
        </w:tc>
        <w:tc>
          <w:tcPr>
            <w:tcW w:w="7452" w:type="dxa"/>
          </w:tcPr>
          <w:p w:rsidR="00F62927" w:rsidRDefault="00AE11F3" w:rsidP="00AE11F3">
            <w:pPr>
              <w:pStyle w:val="Sinespaciado"/>
              <w:numPr>
                <w:ilvl w:val="0"/>
                <w:numId w:val="10"/>
              </w:numPr>
              <w:jc w:val="both"/>
            </w:pPr>
            <w:r>
              <w:t>Antes de iniciar a trabajar alisto lo que necesito.</w:t>
            </w:r>
          </w:p>
          <w:p w:rsidR="00AE11F3" w:rsidRDefault="00621528" w:rsidP="00AE11F3">
            <w:pPr>
              <w:pStyle w:val="Sinespaciado"/>
              <w:numPr>
                <w:ilvl w:val="0"/>
                <w:numId w:val="10"/>
              </w:numPr>
              <w:jc w:val="both"/>
            </w:pPr>
            <w:r>
              <w:t>Mi aula ejemplo de Orden</w:t>
            </w:r>
          </w:p>
          <w:p w:rsidR="00AE11F3" w:rsidRDefault="009F4E30" w:rsidP="00AE11F3">
            <w:pPr>
              <w:pStyle w:val="Sinespaciado"/>
              <w:numPr>
                <w:ilvl w:val="0"/>
                <w:numId w:val="10"/>
              </w:numPr>
              <w:jc w:val="both"/>
            </w:pPr>
            <w:r>
              <w:t>No dejo para la casa lo que puedo hacer en clase.</w:t>
            </w:r>
          </w:p>
          <w:p w:rsidR="009F4E30" w:rsidRDefault="009F4E30" w:rsidP="00AE11F3">
            <w:pPr>
              <w:pStyle w:val="Sinespaciado"/>
              <w:numPr>
                <w:ilvl w:val="0"/>
                <w:numId w:val="10"/>
              </w:numPr>
              <w:jc w:val="both"/>
            </w:pPr>
            <w:r>
              <w:t xml:space="preserve">En silencio atiendo y aprendo con mayor </w:t>
            </w:r>
            <w:r w:rsidR="00724B28">
              <w:t>rapidez</w:t>
            </w:r>
            <w:r>
              <w:t>.</w:t>
            </w:r>
          </w:p>
        </w:tc>
      </w:tr>
      <w:tr w:rsidR="00F62927" w:rsidTr="005F620A">
        <w:tc>
          <w:tcPr>
            <w:tcW w:w="1533" w:type="dxa"/>
          </w:tcPr>
          <w:p w:rsidR="00F62927" w:rsidRPr="005F620A" w:rsidRDefault="00F62927" w:rsidP="002F2A44">
            <w:pPr>
              <w:pStyle w:val="Sinespaciado"/>
              <w:jc w:val="both"/>
              <w:rPr>
                <w:b/>
                <w:color w:val="C00000"/>
                <w:sz w:val="28"/>
              </w:rPr>
            </w:pPr>
            <w:r w:rsidRPr="005F620A">
              <w:rPr>
                <w:b/>
                <w:color w:val="C00000"/>
                <w:sz w:val="28"/>
              </w:rPr>
              <w:t>Campaña:</w:t>
            </w:r>
          </w:p>
        </w:tc>
        <w:tc>
          <w:tcPr>
            <w:tcW w:w="7452" w:type="dxa"/>
          </w:tcPr>
          <w:p w:rsidR="00F62927" w:rsidRPr="005F620A" w:rsidRDefault="00724B28" w:rsidP="002F2A44">
            <w:pPr>
              <w:pStyle w:val="Sinespaciado"/>
              <w:jc w:val="both"/>
              <w:rPr>
                <w:b/>
                <w:color w:val="000099"/>
                <w:sz w:val="24"/>
              </w:rPr>
            </w:pPr>
            <w:r w:rsidRPr="005F620A">
              <w:rPr>
                <w:b/>
                <w:color w:val="000099"/>
                <w:sz w:val="24"/>
              </w:rPr>
              <w:t>Mi colegio como el primer día</w:t>
            </w:r>
          </w:p>
        </w:tc>
      </w:tr>
    </w:tbl>
    <w:p w:rsidR="005F2C7A" w:rsidRDefault="005F2C7A" w:rsidP="00087BC1">
      <w:pPr>
        <w:pStyle w:val="Sinespaciado"/>
        <w:jc w:val="both"/>
      </w:pPr>
    </w:p>
    <w:p w:rsidR="00877782" w:rsidRDefault="006351CF" w:rsidP="003C6C6E">
      <w:pPr>
        <w:pStyle w:val="Ttulo3"/>
        <w:shd w:val="clear" w:color="auto" w:fill="FFFFFF"/>
        <w:spacing w:before="150" w:beforeAutospacing="0" w:after="150" w:afterAutospacing="0"/>
        <w:jc w:val="both"/>
        <w:textAlignment w:val="baseline"/>
        <w:rPr>
          <w:rFonts w:asciiTheme="minorHAnsi" w:hAnsiTheme="minorHAnsi" w:cs="Arial"/>
          <w:b w:val="0"/>
          <w:sz w:val="22"/>
          <w:szCs w:val="21"/>
        </w:rPr>
      </w:pPr>
      <w:r w:rsidRPr="006351CF">
        <w:rPr>
          <w:rFonts w:asciiTheme="minorHAnsi" w:hAnsiTheme="minorHAnsi" w:cs="Tahoma"/>
          <w:color w:val="000000"/>
          <w:sz w:val="20"/>
          <w:szCs w:val="20"/>
          <w:bdr w:val="none" w:sz="0" w:space="0" w:color="auto" w:frame="1"/>
        </w:rPr>
        <w:br/>
      </w:r>
      <w:r w:rsidR="005F620A" w:rsidRPr="005F620A">
        <w:rPr>
          <w:rFonts w:asciiTheme="minorHAnsi" w:hAnsiTheme="minorHAnsi" w:cs="Arial"/>
          <w:b w:val="0"/>
          <w:sz w:val="22"/>
          <w:szCs w:val="21"/>
        </w:rPr>
        <w:t xml:space="preserve">El plan de formación </w:t>
      </w:r>
      <w:r w:rsidR="005F620A">
        <w:rPr>
          <w:rFonts w:asciiTheme="minorHAnsi" w:hAnsiTheme="minorHAnsi" w:cs="Arial"/>
          <w:b w:val="0"/>
          <w:sz w:val="22"/>
          <w:szCs w:val="21"/>
        </w:rPr>
        <w:t>de los estudiantes debe permanecer en un lugar visible y relevante, para que los implicados en su ejercicio puedan recurrir a él</w:t>
      </w:r>
      <w:r w:rsidR="003C6C6E">
        <w:rPr>
          <w:rFonts w:asciiTheme="minorHAnsi" w:hAnsiTheme="minorHAnsi" w:cs="Arial"/>
          <w:b w:val="0"/>
          <w:sz w:val="22"/>
          <w:szCs w:val="21"/>
        </w:rPr>
        <w:t>,</w:t>
      </w:r>
      <w:r w:rsidR="005F620A">
        <w:rPr>
          <w:rFonts w:asciiTheme="minorHAnsi" w:hAnsiTheme="minorHAnsi" w:cs="Arial"/>
          <w:b w:val="0"/>
          <w:sz w:val="22"/>
          <w:szCs w:val="21"/>
        </w:rPr>
        <w:t xml:space="preserve"> constantemente.</w:t>
      </w:r>
    </w:p>
    <w:p w:rsidR="005F620A" w:rsidRPr="005F620A" w:rsidRDefault="005F620A" w:rsidP="003C6C6E">
      <w:pPr>
        <w:pStyle w:val="Ttulo3"/>
        <w:shd w:val="clear" w:color="auto" w:fill="FFFFFF"/>
        <w:spacing w:before="150" w:beforeAutospacing="0" w:after="150" w:afterAutospacing="0"/>
        <w:jc w:val="both"/>
        <w:textAlignment w:val="baseline"/>
        <w:rPr>
          <w:rFonts w:asciiTheme="minorHAnsi" w:hAnsiTheme="minorHAnsi" w:cs="Arial"/>
          <w:b w:val="0"/>
          <w:sz w:val="22"/>
          <w:szCs w:val="21"/>
        </w:rPr>
      </w:pPr>
      <w:r>
        <w:rPr>
          <w:rFonts w:asciiTheme="minorHAnsi" w:hAnsiTheme="minorHAnsi" w:cs="Arial"/>
          <w:b w:val="0"/>
          <w:sz w:val="22"/>
          <w:szCs w:val="21"/>
        </w:rPr>
        <w:t>Se debe definir un lugar donde los propósitos se vayan acumulando y se puedan</w:t>
      </w:r>
      <w:r w:rsidR="003C6C6E">
        <w:rPr>
          <w:rFonts w:asciiTheme="minorHAnsi" w:hAnsiTheme="minorHAnsi" w:cs="Arial"/>
          <w:b w:val="0"/>
          <w:sz w:val="22"/>
          <w:szCs w:val="21"/>
        </w:rPr>
        <w:t xml:space="preserve"> retomar cada que sea necesario, pues, el frecuente uso generará los hábitos que nuestros estudiantes necesitan adoptar para mejorar en el aspecto formativo de educar su voluntad hacia lo bueno y el bien.</w:t>
      </w:r>
    </w:p>
    <w:p w:rsidR="00877782" w:rsidRDefault="003C6C6E" w:rsidP="006351CF">
      <w:pPr>
        <w:pStyle w:val="Sinespaciado"/>
        <w:jc w:val="both"/>
      </w:pPr>
      <w:r>
        <w:t>Conviene llamar a los valores por su nombre, explicarlos con ejemplos prácticos y diferentes, de tal manera</w:t>
      </w:r>
      <w:r w:rsidR="00AC6270">
        <w:t>,</w:t>
      </w:r>
      <w:r>
        <w:t xml:space="preserve"> que el niño tenga más posibilidades del vivir y ejercitar el valor. Cuando se observen actitudes de los niños, relacionadas con algunos de los valores, conviene exaltar dichos actos y hacerlos públicos a todos los estudiantes, para que sientan la satisfacción de lo hecho y el reconocimiento de los demás, esto motivará</w:t>
      </w:r>
      <w:r w:rsidR="00AC6270">
        <w:t xml:space="preserve"> a sí mismo y a los otros, a vivir esta experiencia.</w:t>
      </w:r>
    </w:p>
    <w:p w:rsidR="00AC6270" w:rsidRDefault="00AC6270" w:rsidP="006351CF">
      <w:pPr>
        <w:pStyle w:val="Sinespaciado"/>
        <w:jc w:val="both"/>
      </w:pPr>
    </w:p>
    <w:p w:rsidR="00AC6270" w:rsidRPr="00AC6270" w:rsidRDefault="00AC6270" w:rsidP="006351CF">
      <w:pPr>
        <w:pStyle w:val="Sinespaciado"/>
        <w:jc w:val="both"/>
        <w:rPr>
          <w:b/>
        </w:rPr>
      </w:pPr>
      <w:r w:rsidRPr="00AC6270">
        <w:rPr>
          <w:b/>
        </w:rPr>
        <w:t>Recuerde: el primer ejemplo de un valor es la actitud del maestro.</w:t>
      </w:r>
    </w:p>
    <w:p w:rsidR="00AC6270" w:rsidRDefault="00AC6270" w:rsidP="006351CF">
      <w:pPr>
        <w:pStyle w:val="Sinespaciado"/>
        <w:jc w:val="both"/>
      </w:pPr>
    </w:p>
    <w:p w:rsidR="00AC6270" w:rsidRPr="00CC227A" w:rsidRDefault="00AC6270" w:rsidP="006351CF">
      <w:pPr>
        <w:pStyle w:val="Sinespaciado"/>
        <w:jc w:val="both"/>
      </w:pPr>
    </w:p>
    <w:sectPr w:rsidR="00AC6270" w:rsidRPr="00CC227A" w:rsidSect="00C15953">
      <w:headerReference w:type="even" r:id="rId8"/>
      <w:headerReference w:type="default" r:id="rId9"/>
      <w:footerReference w:type="default" r:id="rId10"/>
      <w:headerReference w:type="first" r:id="rId11"/>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9D5" w:rsidRDefault="003469D5" w:rsidP="00087BC1">
      <w:pPr>
        <w:spacing w:after="0" w:line="240" w:lineRule="auto"/>
      </w:pPr>
      <w:r>
        <w:separator/>
      </w:r>
    </w:p>
  </w:endnote>
  <w:endnote w:type="continuationSeparator" w:id="0">
    <w:p w:rsidR="003469D5" w:rsidRDefault="003469D5" w:rsidP="0008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onotype Corsiva">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charset w:val="00"/>
    <w:family w:val="swiss"/>
    <w:pitch w:val="variable"/>
    <w:sig w:usb0="00000003" w:usb1="00000000" w:usb2="00000000" w:usb3="00000000" w:csb0="00000001" w:csb1="00000000"/>
  </w:font>
  <w:font w:name="Bremen Bd BT">
    <w:altName w:val="Gabriola"/>
    <w:charset w:val="00"/>
    <w:family w:val="decorative"/>
    <w:pitch w:val="variable"/>
    <w:sig w:usb0="800000AF" w:usb1="1000204A" w:usb2="00000000" w:usb3="00000000" w:csb0="0000001B"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D" w:rsidRPr="00AC6270" w:rsidRDefault="00D543EB" w:rsidP="007B126D">
    <w:pPr>
      <w:pStyle w:val="Piedepgina"/>
      <w:jc w:val="center"/>
      <w:rPr>
        <w:b/>
        <w:color w:val="4F6228" w:themeColor="accent3" w:themeShade="80"/>
        <w:sz w:val="24"/>
      </w:rPr>
    </w:pPr>
    <w:r>
      <w:rPr>
        <w:b/>
        <w:color w:val="4F6228" w:themeColor="accent3" w:themeShade="80"/>
        <w:sz w:val="24"/>
      </w:rPr>
      <w:t>2018</w:t>
    </w:r>
    <w:r w:rsidR="00AC6270" w:rsidRPr="00AC6270">
      <w:rPr>
        <w:b/>
        <w:color w:val="4F6228" w:themeColor="accent3" w:themeShade="80"/>
        <w:sz w:val="24"/>
      </w:rPr>
      <w:t xml:space="preserve"> </w:t>
    </w:r>
    <w:r w:rsidR="007B126D">
      <w:rPr>
        <w:b/>
        <w:color w:val="4F6228" w:themeColor="accent3" w:themeShade="80"/>
        <w:sz w:val="24"/>
      </w:rPr>
      <w:t>–</w:t>
    </w:r>
    <w:r w:rsidR="00AC6270" w:rsidRPr="00AC6270">
      <w:rPr>
        <w:b/>
        <w:color w:val="4F6228" w:themeColor="accent3" w:themeShade="80"/>
        <w:sz w:val="24"/>
      </w:rPr>
      <w:t xml:space="preserve"> 201</w:t>
    </w:r>
    <w:r>
      <w:rPr>
        <w:b/>
        <w:color w:val="4F6228" w:themeColor="accent3" w:themeShade="80"/>
        <w:sz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9D5" w:rsidRDefault="003469D5" w:rsidP="00087BC1">
      <w:pPr>
        <w:spacing w:after="0" w:line="240" w:lineRule="auto"/>
      </w:pPr>
      <w:r>
        <w:separator/>
      </w:r>
    </w:p>
  </w:footnote>
  <w:footnote w:type="continuationSeparator" w:id="0">
    <w:p w:rsidR="003469D5" w:rsidRDefault="003469D5" w:rsidP="00087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3" w:rsidRDefault="003469D5">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282" o:spid="_x0000_s2050" type="#_x0000_t75" style="position:absolute;margin-left:0;margin-top:0;width:441.6pt;height:385.3pt;z-index:-251657216;mso-position-horizontal:center;mso-position-horizontal-relative:margin;mso-position-vertical:center;mso-position-vertical-relative:margin" o:allowincell="f">
          <v:imagedata r:id="rId1" o:title="logoRewo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BC1" w:rsidRDefault="00087BC1" w:rsidP="00087BC1">
    <w:pPr>
      <w:pStyle w:val="Encabezado"/>
      <w:jc w:val="right"/>
    </w:pPr>
    <w:r w:rsidRPr="00087BC1">
      <w:rPr>
        <w:rFonts w:ascii="Copperplate Gothic Bold" w:hAnsi="Copperplate Gothic Bold"/>
        <w:color w:val="632423" w:themeColor="accent2" w:themeShade="80"/>
      </w:rPr>
      <w:t>Liceo</w:t>
    </w:r>
    <w:r w:rsidR="00390045">
      <w:rPr>
        <w:rFonts w:ascii="Copperplate Gothic Bold" w:hAnsi="Copperplate Gothic Bold"/>
        <w:color w:val="632423" w:themeColor="accent2" w:themeShade="80"/>
      </w:rPr>
      <w:t xml:space="preserve"> </w:t>
    </w:r>
    <w:r w:rsidRPr="00087BC1">
      <w:rPr>
        <w:rFonts w:ascii="Bremen Bd BT" w:hAnsi="Bremen Bd BT"/>
        <w:color w:val="E36C0A" w:themeColor="accent6" w:themeShade="BF"/>
      </w:rPr>
      <w:t>Yampai</w:t>
    </w:r>
  </w:p>
  <w:p w:rsidR="00087BC1" w:rsidRPr="00087BC1" w:rsidRDefault="00087BC1" w:rsidP="00087BC1">
    <w:pPr>
      <w:pStyle w:val="Encabezado"/>
      <w:jc w:val="right"/>
      <w:rPr>
        <w:b/>
        <w:color w:val="4F6228" w:themeColor="accent3" w:themeShade="80"/>
      </w:rPr>
    </w:pPr>
    <w:r w:rsidRPr="00087BC1">
      <w:rPr>
        <w:b/>
        <w:color w:val="4F6228" w:themeColor="accent3" w:themeShade="80"/>
      </w:rPr>
      <w:t>Documento de trabajo</w:t>
    </w:r>
  </w:p>
  <w:p w:rsidR="00087BC1" w:rsidRPr="00087BC1" w:rsidRDefault="003469D5" w:rsidP="00087BC1">
    <w:pPr>
      <w:pStyle w:val="Encabezado"/>
      <w:jc w:val="right"/>
      <w:rPr>
        <w:b/>
      </w:rPr>
    </w:pPr>
    <w:r>
      <w:rPr>
        <w:rFonts w:ascii="Copperplate Gothic Bold" w:hAnsi="Copperplate Gothic Bold"/>
        <w:noProof/>
        <w:color w:val="632423" w:themeColor="accent2" w:themeShade="80"/>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283" o:spid="_x0000_s2051" type="#_x0000_t75" style="position:absolute;left:0;text-align:left;margin-left:0;margin-top:0;width:489.55pt;height:427.15pt;z-index:-251656192;mso-position-horizontal:center;mso-position-horizontal-relative:margin;mso-position-vertical:center;mso-position-vertical-relative:margin" o:allowincell="f">
          <v:imagedata r:id="rId1" o:title="logoRework" gain="19661f" blacklevel="22938f"/>
          <w10:wrap anchorx="margin" anchory="margin"/>
        </v:shape>
      </w:pict>
    </w:r>
    <w:r w:rsidR="00087BC1" w:rsidRPr="00087BC1">
      <w:rPr>
        <w:b/>
        <w:color w:val="4F6228" w:themeColor="accent3" w:themeShade="80"/>
      </w:rPr>
      <w:t xml:space="preserve">Plan de </w:t>
    </w:r>
    <w:r w:rsidR="0026555B">
      <w:rPr>
        <w:b/>
        <w:color w:val="4F6228" w:themeColor="accent3" w:themeShade="80"/>
      </w:rPr>
      <w:t>F</w:t>
    </w:r>
    <w:r w:rsidR="00087BC1" w:rsidRPr="00087BC1">
      <w:rPr>
        <w:b/>
        <w:color w:val="4F6228" w:themeColor="accent3" w:themeShade="80"/>
      </w:rPr>
      <w:t xml:space="preserve">ormación </w:t>
    </w:r>
    <w:r w:rsidR="0026555B">
      <w:rPr>
        <w:b/>
        <w:color w:val="4F6228" w:themeColor="accent3" w:themeShade="80"/>
      </w:rPr>
      <w:t>P</w:t>
    </w:r>
    <w:r w:rsidR="00087BC1" w:rsidRPr="00087BC1">
      <w:rPr>
        <w:b/>
        <w:color w:val="4F6228" w:themeColor="accent3" w:themeShade="80"/>
      </w:rPr>
      <w:t xml:space="preserve">ersonal de </w:t>
    </w:r>
    <w:r w:rsidR="0026555B">
      <w:rPr>
        <w:b/>
        <w:color w:val="4F6228" w:themeColor="accent3" w:themeShade="80"/>
      </w:rPr>
      <w:t>E</w:t>
    </w:r>
    <w:r w:rsidR="00087BC1" w:rsidRPr="00087BC1">
      <w:rPr>
        <w:b/>
        <w:color w:val="4F6228" w:themeColor="accent3" w:themeShade="80"/>
      </w:rPr>
      <w:t>studiantes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53" w:rsidRDefault="003469D5">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281" o:spid="_x0000_s2049" type="#_x0000_t75" style="position:absolute;margin-left:0;margin-top:0;width:441.6pt;height:385.3pt;z-index:-251658240;mso-position-horizontal:center;mso-position-horizontal-relative:margin;mso-position-vertical:center;mso-position-vertical-relative:margin" o:allowincell="f">
          <v:imagedata r:id="rId1" o:title="logoRewo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2A5"/>
    <w:multiLevelType w:val="hybridMultilevel"/>
    <w:tmpl w:val="B5089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FA3180"/>
    <w:multiLevelType w:val="hybridMultilevel"/>
    <w:tmpl w:val="57140F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7D65C5"/>
    <w:multiLevelType w:val="hybridMultilevel"/>
    <w:tmpl w:val="06762B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A20ECD"/>
    <w:multiLevelType w:val="hybridMultilevel"/>
    <w:tmpl w:val="0B58A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297B08"/>
    <w:multiLevelType w:val="hybridMultilevel"/>
    <w:tmpl w:val="74E04E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8409AD"/>
    <w:multiLevelType w:val="hybridMultilevel"/>
    <w:tmpl w:val="389C05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AC6DCC"/>
    <w:multiLevelType w:val="hybridMultilevel"/>
    <w:tmpl w:val="AED25B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D3346D"/>
    <w:multiLevelType w:val="hybridMultilevel"/>
    <w:tmpl w:val="F4343A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2B113C"/>
    <w:multiLevelType w:val="hybridMultilevel"/>
    <w:tmpl w:val="5D74A7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F3D105A"/>
    <w:multiLevelType w:val="hybridMultilevel"/>
    <w:tmpl w:val="E2F68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2"/>
  </w:num>
  <w:num w:numId="6">
    <w:abstractNumId w:val="5"/>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9F"/>
    <w:rsid w:val="000028BE"/>
    <w:rsid w:val="00084EE6"/>
    <w:rsid w:val="00087BC1"/>
    <w:rsid w:val="00090C9D"/>
    <w:rsid w:val="00094625"/>
    <w:rsid w:val="000A267D"/>
    <w:rsid w:val="001013A8"/>
    <w:rsid w:val="00143590"/>
    <w:rsid w:val="00196F0C"/>
    <w:rsid w:val="001A2F94"/>
    <w:rsid w:val="00213097"/>
    <w:rsid w:val="00215B7B"/>
    <w:rsid w:val="00243A18"/>
    <w:rsid w:val="00252F20"/>
    <w:rsid w:val="00255A95"/>
    <w:rsid w:val="00257835"/>
    <w:rsid w:val="0026555B"/>
    <w:rsid w:val="002746C7"/>
    <w:rsid w:val="00320DDD"/>
    <w:rsid w:val="003469D5"/>
    <w:rsid w:val="00390045"/>
    <w:rsid w:val="003C6C6E"/>
    <w:rsid w:val="003C78C1"/>
    <w:rsid w:val="004464B3"/>
    <w:rsid w:val="004658B1"/>
    <w:rsid w:val="004A0ED8"/>
    <w:rsid w:val="004D6BE2"/>
    <w:rsid w:val="0054109F"/>
    <w:rsid w:val="00590E7B"/>
    <w:rsid w:val="005C526C"/>
    <w:rsid w:val="005C6277"/>
    <w:rsid w:val="005F2C7A"/>
    <w:rsid w:val="005F620A"/>
    <w:rsid w:val="00621528"/>
    <w:rsid w:val="006351CF"/>
    <w:rsid w:val="00675CAA"/>
    <w:rsid w:val="00675DB5"/>
    <w:rsid w:val="00724B28"/>
    <w:rsid w:val="007343CC"/>
    <w:rsid w:val="007B126D"/>
    <w:rsid w:val="007F1323"/>
    <w:rsid w:val="0082608B"/>
    <w:rsid w:val="008314CF"/>
    <w:rsid w:val="00875740"/>
    <w:rsid w:val="00877782"/>
    <w:rsid w:val="008C2EEF"/>
    <w:rsid w:val="009440B9"/>
    <w:rsid w:val="009905AF"/>
    <w:rsid w:val="009C7063"/>
    <w:rsid w:val="009D6105"/>
    <w:rsid w:val="009F4E30"/>
    <w:rsid w:val="00A378A5"/>
    <w:rsid w:val="00AC6270"/>
    <w:rsid w:val="00AD5EE9"/>
    <w:rsid w:val="00AE11F3"/>
    <w:rsid w:val="00AE7DDB"/>
    <w:rsid w:val="00B20C95"/>
    <w:rsid w:val="00B21B48"/>
    <w:rsid w:val="00B4770D"/>
    <w:rsid w:val="00BD513A"/>
    <w:rsid w:val="00C15953"/>
    <w:rsid w:val="00C53355"/>
    <w:rsid w:val="00C741FF"/>
    <w:rsid w:val="00CB6629"/>
    <w:rsid w:val="00CC227A"/>
    <w:rsid w:val="00D543EB"/>
    <w:rsid w:val="00DA0BE5"/>
    <w:rsid w:val="00DA7BE5"/>
    <w:rsid w:val="00DB37BF"/>
    <w:rsid w:val="00E24BAA"/>
    <w:rsid w:val="00E31F06"/>
    <w:rsid w:val="00E52DE9"/>
    <w:rsid w:val="00E826B5"/>
    <w:rsid w:val="00E837AF"/>
    <w:rsid w:val="00EC311B"/>
    <w:rsid w:val="00ED6CC3"/>
    <w:rsid w:val="00EF1485"/>
    <w:rsid w:val="00F05AC8"/>
    <w:rsid w:val="00F52910"/>
    <w:rsid w:val="00F62927"/>
    <w:rsid w:val="00F932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C887D4E-D348-46B2-8757-774A357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F5291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BC1"/>
  </w:style>
  <w:style w:type="paragraph" w:styleId="Piedepgina">
    <w:name w:val="footer"/>
    <w:basedOn w:val="Normal"/>
    <w:link w:val="PiedepginaCar"/>
    <w:uiPriority w:val="99"/>
    <w:unhideWhenUsed/>
    <w:rsid w:val="00087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BC1"/>
  </w:style>
  <w:style w:type="paragraph" w:styleId="Sinespaciado">
    <w:name w:val="No Spacing"/>
    <w:uiPriority w:val="1"/>
    <w:qFormat/>
    <w:rsid w:val="00087BC1"/>
    <w:pPr>
      <w:spacing w:after="0" w:line="240" w:lineRule="auto"/>
    </w:pPr>
  </w:style>
  <w:style w:type="paragraph" w:styleId="Textodeglobo">
    <w:name w:val="Balloon Text"/>
    <w:basedOn w:val="Normal"/>
    <w:link w:val="TextodegloboCar"/>
    <w:uiPriority w:val="99"/>
    <w:semiHidden/>
    <w:unhideWhenUsed/>
    <w:rsid w:val="00F93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2A8"/>
    <w:rPr>
      <w:rFonts w:ascii="Tahoma" w:hAnsi="Tahoma" w:cs="Tahoma"/>
      <w:sz w:val="16"/>
      <w:szCs w:val="16"/>
    </w:rPr>
  </w:style>
  <w:style w:type="table" w:styleId="Tablaconcuadrcula">
    <w:name w:val="Table Grid"/>
    <w:basedOn w:val="Tablanormal"/>
    <w:uiPriority w:val="59"/>
    <w:rsid w:val="005F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351CF"/>
    <w:rPr>
      <w:b/>
      <w:bCs/>
    </w:rPr>
  </w:style>
  <w:style w:type="character" w:customStyle="1" w:styleId="apple-converted-space">
    <w:name w:val="apple-converted-space"/>
    <w:basedOn w:val="Fuentedeprrafopredeter"/>
    <w:rsid w:val="006351CF"/>
  </w:style>
  <w:style w:type="character" w:styleId="nfasis">
    <w:name w:val="Emphasis"/>
    <w:basedOn w:val="Fuentedeprrafopredeter"/>
    <w:uiPriority w:val="20"/>
    <w:qFormat/>
    <w:rsid w:val="006351CF"/>
    <w:rPr>
      <w:i/>
      <w:iCs/>
    </w:rPr>
  </w:style>
  <w:style w:type="character" w:styleId="Hipervnculo">
    <w:name w:val="Hyperlink"/>
    <w:basedOn w:val="Fuentedeprrafopredeter"/>
    <w:uiPriority w:val="99"/>
    <w:semiHidden/>
    <w:unhideWhenUsed/>
    <w:rsid w:val="006351CF"/>
    <w:rPr>
      <w:color w:val="0000FF"/>
      <w:u w:val="single"/>
    </w:rPr>
  </w:style>
  <w:style w:type="paragraph" w:styleId="NormalWeb">
    <w:name w:val="Normal (Web)"/>
    <w:basedOn w:val="Normal"/>
    <w:uiPriority w:val="99"/>
    <w:semiHidden/>
    <w:unhideWhenUsed/>
    <w:rsid w:val="006351C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F52910"/>
    <w:rPr>
      <w:rFonts w:ascii="Times New Roman" w:eastAsia="Times New Roman" w:hAnsi="Times New Roman" w:cs="Times New Roman"/>
      <w:b/>
      <w:bCs/>
      <w:sz w:val="27"/>
      <w:szCs w:val="27"/>
      <w:lang w:eastAsia="es-CO"/>
    </w:rPr>
  </w:style>
  <w:style w:type="paragraph" w:customStyle="1" w:styleId="rpicture">
    <w:name w:val="rpicture"/>
    <w:basedOn w:val="Normal"/>
    <w:rsid w:val="00F529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ad">
    <w:name w:val="il_ad"/>
    <w:basedOn w:val="Fuentedeprrafopredeter"/>
    <w:rsid w:val="0087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7242">
      <w:bodyDiv w:val="1"/>
      <w:marLeft w:val="0"/>
      <w:marRight w:val="0"/>
      <w:marTop w:val="0"/>
      <w:marBottom w:val="0"/>
      <w:divBdr>
        <w:top w:val="none" w:sz="0" w:space="0" w:color="auto"/>
        <w:left w:val="none" w:sz="0" w:space="0" w:color="auto"/>
        <w:bottom w:val="none" w:sz="0" w:space="0" w:color="auto"/>
        <w:right w:val="none" w:sz="0" w:space="0" w:color="auto"/>
      </w:divBdr>
      <w:divsChild>
        <w:div w:id="539628189">
          <w:marLeft w:val="0"/>
          <w:marRight w:val="0"/>
          <w:marTop w:val="0"/>
          <w:marBottom w:val="225"/>
          <w:divBdr>
            <w:top w:val="none" w:sz="0" w:space="0" w:color="auto"/>
            <w:left w:val="none" w:sz="0" w:space="0" w:color="auto"/>
            <w:bottom w:val="none" w:sz="0" w:space="0" w:color="auto"/>
            <w:right w:val="none" w:sz="0" w:space="0" w:color="auto"/>
          </w:divBdr>
        </w:div>
      </w:divsChild>
    </w:div>
    <w:div w:id="711225902">
      <w:bodyDiv w:val="1"/>
      <w:marLeft w:val="0"/>
      <w:marRight w:val="0"/>
      <w:marTop w:val="0"/>
      <w:marBottom w:val="0"/>
      <w:divBdr>
        <w:top w:val="none" w:sz="0" w:space="0" w:color="auto"/>
        <w:left w:val="none" w:sz="0" w:space="0" w:color="auto"/>
        <w:bottom w:val="none" w:sz="0" w:space="0" w:color="auto"/>
        <w:right w:val="none" w:sz="0" w:space="0" w:color="auto"/>
      </w:divBdr>
    </w:div>
    <w:div w:id="927885648">
      <w:bodyDiv w:val="1"/>
      <w:marLeft w:val="0"/>
      <w:marRight w:val="0"/>
      <w:marTop w:val="0"/>
      <w:marBottom w:val="0"/>
      <w:divBdr>
        <w:top w:val="none" w:sz="0" w:space="0" w:color="auto"/>
        <w:left w:val="none" w:sz="0" w:space="0" w:color="auto"/>
        <w:bottom w:val="none" w:sz="0" w:space="0" w:color="auto"/>
        <w:right w:val="none" w:sz="0" w:space="0" w:color="auto"/>
      </w:divBdr>
    </w:div>
    <w:div w:id="1168517128">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Albevang</cp:lastModifiedBy>
  <cp:revision>3</cp:revision>
  <dcterms:created xsi:type="dcterms:W3CDTF">2018-12-05T20:29:00Z</dcterms:created>
  <dcterms:modified xsi:type="dcterms:W3CDTF">2018-12-05T22:38:00Z</dcterms:modified>
</cp:coreProperties>
</file>